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4218" w14:textId="25BB1384" w:rsidR="008E34F7" w:rsidRDefault="008E34F7" w:rsidP="00590162">
      <w:pPr>
        <w:spacing w:before="210" w:after="210" w:line="300" w:lineRule="auto"/>
        <w:rPr>
          <w:rFonts w:ascii="Century Gothic" w:eastAsia="Century Gothic" w:hAnsi="Century Gothic" w:cs="Century Gothic"/>
          <w:sz w:val="22"/>
          <w:szCs w:val="22"/>
        </w:rPr>
      </w:pPr>
    </w:p>
    <w:p w14:paraId="7217CF60" w14:textId="083C38A9" w:rsidR="009F2C94" w:rsidRDefault="4E04098F" w:rsidP="00590162">
      <w:pPr>
        <w:pStyle w:val="Heading1"/>
        <w:spacing w:before="281" w:after="281" w:line="300" w:lineRule="auto"/>
        <w:rPr>
          <w:rFonts w:ascii="Century Gothic" w:eastAsia="Century Gothic" w:hAnsi="Century Gothic" w:cs="Century Gothic"/>
          <w:b/>
          <w:bCs/>
          <w:color w:val="FF0000"/>
          <w:sz w:val="22"/>
          <w:szCs w:val="22"/>
        </w:rPr>
      </w:pPr>
      <w:r w:rsidRPr="00590162">
        <w:rPr>
          <w:rFonts w:ascii="Century Gothic" w:eastAsia="Century Gothic" w:hAnsi="Century Gothic" w:cs="Century Gothic"/>
          <w:b/>
          <w:bCs/>
          <w:color w:val="FF0000"/>
          <w:sz w:val="22"/>
          <w:szCs w:val="22"/>
        </w:rPr>
        <w:t>Terms &amp; Conditions</w:t>
      </w:r>
    </w:p>
    <w:p w14:paraId="4DDED78B" w14:textId="7AA5489C" w:rsidR="009F2C94" w:rsidRDefault="4E04098F" w:rsidP="00590162">
      <w:pPr>
        <w:pStyle w:val="Heading2"/>
        <w:spacing w:before="261" w:after="261"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color w:val="F1A983" w:themeColor="accent2" w:themeTint="99"/>
          <w:sz w:val="22"/>
          <w:szCs w:val="22"/>
        </w:rPr>
        <w:t>1. Introduction</w:t>
      </w:r>
    </w:p>
    <w:p w14:paraId="5F95CA1F" w14:textId="0B3179EC"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These </w:t>
      </w:r>
      <w:r w:rsidR="003A589B">
        <w:rPr>
          <w:rFonts w:ascii="Century Gothic" w:eastAsia="Century Gothic" w:hAnsi="Century Gothic" w:cs="Century Gothic"/>
          <w:sz w:val="22"/>
          <w:szCs w:val="22"/>
        </w:rPr>
        <w:t>t</w:t>
      </w:r>
      <w:r w:rsidRPr="00590162">
        <w:rPr>
          <w:rFonts w:ascii="Century Gothic" w:eastAsia="Century Gothic" w:hAnsi="Century Gothic" w:cs="Century Gothic"/>
          <w:sz w:val="22"/>
          <w:szCs w:val="22"/>
        </w:rPr>
        <w:t xml:space="preserve">erms </w:t>
      </w:r>
      <w:r w:rsidR="003A589B">
        <w:rPr>
          <w:rFonts w:ascii="Century Gothic" w:eastAsia="Century Gothic" w:hAnsi="Century Gothic" w:cs="Century Gothic"/>
          <w:sz w:val="22"/>
          <w:szCs w:val="22"/>
        </w:rPr>
        <w:t>and</w:t>
      </w:r>
      <w:r w:rsidRPr="00590162">
        <w:rPr>
          <w:rFonts w:ascii="Century Gothic" w:eastAsia="Century Gothic" w:hAnsi="Century Gothic" w:cs="Century Gothic"/>
          <w:sz w:val="22"/>
          <w:szCs w:val="22"/>
        </w:rPr>
        <w:t xml:space="preserve"> </w:t>
      </w:r>
      <w:r w:rsidR="003A589B">
        <w:rPr>
          <w:rFonts w:ascii="Century Gothic" w:eastAsia="Century Gothic" w:hAnsi="Century Gothic" w:cs="Century Gothic"/>
          <w:sz w:val="22"/>
          <w:szCs w:val="22"/>
        </w:rPr>
        <w:t>c</w:t>
      </w:r>
      <w:r w:rsidRPr="00590162">
        <w:rPr>
          <w:rFonts w:ascii="Century Gothic" w:eastAsia="Century Gothic" w:hAnsi="Century Gothic" w:cs="Century Gothic"/>
          <w:sz w:val="22"/>
          <w:szCs w:val="22"/>
        </w:rPr>
        <w:t>onditions, together with our Privacy Policy, govern your use of the www.removals.com ("the Website"),</w:t>
      </w:r>
    </w:p>
    <w:p w14:paraId="54DFE983" w14:textId="6616EA79"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By accessing or using the Website, you agree to be bound by these </w:t>
      </w:r>
      <w:r w:rsidR="007867E4">
        <w:rPr>
          <w:rFonts w:ascii="Century Gothic" w:eastAsia="Century Gothic" w:hAnsi="Century Gothic" w:cs="Century Gothic"/>
          <w:sz w:val="22"/>
          <w:szCs w:val="22"/>
        </w:rPr>
        <w:t>t</w:t>
      </w:r>
      <w:r w:rsidRPr="00590162">
        <w:rPr>
          <w:rFonts w:ascii="Century Gothic" w:eastAsia="Century Gothic" w:hAnsi="Century Gothic" w:cs="Century Gothic"/>
          <w:sz w:val="22"/>
          <w:szCs w:val="22"/>
        </w:rPr>
        <w:t>erms</w:t>
      </w:r>
      <w:r w:rsidR="007867E4">
        <w:rPr>
          <w:rFonts w:ascii="Century Gothic" w:eastAsia="Century Gothic" w:hAnsi="Century Gothic" w:cs="Century Gothic"/>
          <w:sz w:val="22"/>
          <w:szCs w:val="22"/>
        </w:rPr>
        <w:t xml:space="preserve"> and</w:t>
      </w:r>
      <w:r w:rsidRPr="00590162">
        <w:rPr>
          <w:rFonts w:ascii="Century Gothic" w:eastAsia="Century Gothic" w:hAnsi="Century Gothic" w:cs="Century Gothic"/>
          <w:sz w:val="22"/>
          <w:szCs w:val="22"/>
        </w:rPr>
        <w:t xml:space="preserve"> </w:t>
      </w:r>
      <w:r w:rsidR="007867E4">
        <w:rPr>
          <w:rFonts w:ascii="Century Gothic" w:eastAsia="Century Gothic" w:hAnsi="Century Gothic" w:cs="Century Gothic"/>
          <w:sz w:val="22"/>
          <w:szCs w:val="22"/>
        </w:rPr>
        <w:t>c</w:t>
      </w:r>
      <w:r w:rsidRPr="00590162">
        <w:rPr>
          <w:rFonts w:ascii="Century Gothic" w:eastAsia="Century Gothic" w:hAnsi="Century Gothic" w:cs="Century Gothic"/>
          <w:sz w:val="22"/>
          <w:szCs w:val="22"/>
        </w:rPr>
        <w:t>onditions and our Privacy Policy. If you do not agree with these terms, you must not use the Website.</w:t>
      </w:r>
    </w:p>
    <w:p w14:paraId="00C04185" w14:textId="48377AE6"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2. About the Service</w:t>
      </w:r>
    </w:p>
    <w:p w14:paraId="56D33C02" w14:textId="03E190F1"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www.removals.com provides an online platform that enables </w:t>
      </w:r>
      <w:r w:rsidR="007867E4" w:rsidRPr="007867E4">
        <w:rPr>
          <w:rFonts w:ascii="Century Gothic" w:eastAsia="Century Gothic" w:hAnsi="Century Gothic" w:cs="Century Gothic"/>
          <w:color w:val="EE0000"/>
          <w:sz w:val="22"/>
          <w:szCs w:val="22"/>
        </w:rPr>
        <w:t xml:space="preserve">private individuals </w:t>
      </w:r>
      <w:r w:rsidRPr="00590162">
        <w:rPr>
          <w:rFonts w:ascii="Century Gothic" w:eastAsia="Century Gothic" w:hAnsi="Century Gothic" w:cs="Century Gothic"/>
          <w:sz w:val="22"/>
          <w:szCs w:val="22"/>
        </w:rPr>
        <w:t xml:space="preserve">to submit information regarding their requirements so that </w:t>
      </w:r>
      <w:r w:rsidR="008E34F7">
        <w:rPr>
          <w:rFonts w:ascii="Century Gothic" w:eastAsia="Century Gothic" w:hAnsi="Century Gothic" w:cs="Century Gothic"/>
          <w:color w:val="EE0000"/>
          <w:sz w:val="22"/>
          <w:szCs w:val="22"/>
        </w:rPr>
        <w:t>our selected partners</w:t>
      </w:r>
      <w:r w:rsidRPr="00590162">
        <w:rPr>
          <w:rFonts w:ascii="Century Gothic" w:eastAsia="Century Gothic" w:hAnsi="Century Gothic" w:cs="Century Gothic"/>
          <w:sz w:val="22"/>
          <w:szCs w:val="22"/>
        </w:rPr>
        <w:t xml:space="preserve"> </w:t>
      </w:r>
      <w:r w:rsidR="008E34F7">
        <w:rPr>
          <w:rFonts w:ascii="Century Gothic" w:eastAsia="Century Gothic" w:hAnsi="Century Gothic" w:cs="Century Gothic"/>
          <w:color w:val="EE0000"/>
          <w:sz w:val="22"/>
          <w:szCs w:val="22"/>
        </w:rPr>
        <w:t>on</w:t>
      </w:r>
      <w:r w:rsidRPr="00590162">
        <w:rPr>
          <w:rFonts w:ascii="Century Gothic" w:eastAsia="Century Gothic" w:hAnsi="Century Gothic" w:cs="Century Gothic"/>
          <w:sz w:val="22"/>
          <w:szCs w:val="22"/>
        </w:rPr>
        <w:t xml:space="preserve"> our panel of providers can </w:t>
      </w:r>
      <w:r w:rsidR="007867E4">
        <w:rPr>
          <w:rFonts w:ascii="Century Gothic" w:eastAsia="Century Gothic" w:hAnsi="Century Gothic" w:cs="Century Gothic"/>
          <w:color w:val="EE0000"/>
          <w:sz w:val="22"/>
          <w:szCs w:val="22"/>
        </w:rPr>
        <w:t xml:space="preserve">directly </w:t>
      </w:r>
      <w:r w:rsidRPr="00590162">
        <w:rPr>
          <w:rFonts w:ascii="Century Gothic" w:eastAsia="Century Gothic" w:hAnsi="Century Gothic" w:cs="Century Gothic"/>
          <w:sz w:val="22"/>
          <w:szCs w:val="22"/>
        </w:rPr>
        <w:t>contact them and provide quotations for services, including but not limited to:</w:t>
      </w:r>
    </w:p>
    <w:p w14:paraId="6C838337" w14:textId="169CF87C" w:rsidR="009F2C94" w:rsidRPr="00684559" w:rsidRDefault="008E34F7" w:rsidP="00590162">
      <w:pPr>
        <w:pStyle w:val="ListParagraph"/>
        <w:numPr>
          <w:ilvl w:val="0"/>
          <w:numId w:val="1"/>
        </w:numPr>
        <w:spacing w:before="210" w:after="210" w:line="300" w:lineRule="auto"/>
        <w:rPr>
          <w:rFonts w:ascii="Century Gothic" w:eastAsia="Century Gothic" w:hAnsi="Century Gothic" w:cs="Century Gothic"/>
          <w:sz w:val="22"/>
          <w:szCs w:val="22"/>
        </w:rPr>
      </w:pPr>
      <w:r>
        <w:rPr>
          <w:rFonts w:ascii="Century Gothic" w:eastAsia="Century Gothic" w:hAnsi="Century Gothic" w:cs="Century Gothic"/>
          <w:sz w:val="22"/>
          <w:szCs w:val="22"/>
        </w:rPr>
        <w:t>m</w:t>
      </w:r>
      <w:r w:rsidR="4E04098F" w:rsidRPr="00590162">
        <w:rPr>
          <w:rFonts w:ascii="Century Gothic" w:eastAsia="Century Gothic" w:hAnsi="Century Gothic" w:cs="Century Gothic"/>
          <w:sz w:val="22"/>
          <w:szCs w:val="22"/>
        </w:rPr>
        <w:t>oving within the UK</w:t>
      </w:r>
      <w:r>
        <w:rPr>
          <w:rFonts w:ascii="Century Gothic" w:eastAsia="Century Gothic" w:hAnsi="Century Gothic" w:cs="Century Gothic"/>
          <w:color w:val="EE0000"/>
          <w:sz w:val="22"/>
          <w:szCs w:val="22"/>
        </w:rPr>
        <w:t xml:space="preserve"> or requiring storage</w:t>
      </w:r>
    </w:p>
    <w:p w14:paraId="6950BB13" w14:textId="7E4D3450" w:rsidR="00684559" w:rsidRDefault="00684559" w:rsidP="00590162">
      <w:pPr>
        <w:pStyle w:val="ListParagraph"/>
        <w:numPr>
          <w:ilvl w:val="0"/>
          <w:numId w:val="1"/>
        </w:numPr>
        <w:spacing w:before="210" w:after="210" w:line="300" w:lineRule="auto"/>
        <w:rPr>
          <w:rFonts w:ascii="Century Gothic" w:eastAsia="Century Gothic" w:hAnsi="Century Gothic" w:cs="Century Gothic"/>
          <w:sz w:val="22"/>
          <w:szCs w:val="22"/>
        </w:rPr>
      </w:pPr>
      <w:r>
        <w:rPr>
          <w:rFonts w:ascii="Century Gothic" w:eastAsia="Century Gothic" w:hAnsi="Century Gothic" w:cs="Century Gothic"/>
          <w:color w:val="EE0000"/>
          <w:sz w:val="22"/>
          <w:szCs w:val="22"/>
        </w:rPr>
        <w:t>self-store services in the UK</w:t>
      </w:r>
    </w:p>
    <w:p w14:paraId="57FD62A9" w14:textId="66E89EB8" w:rsidR="009F2C94" w:rsidRDefault="008E34F7" w:rsidP="00590162">
      <w:pPr>
        <w:pStyle w:val="ListParagraph"/>
        <w:numPr>
          <w:ilvl w:val="0"/>
          <w:numId w:val="1"/>
        </w:numPr>
        <w:spacing w:before="210" w:after="210" w:line="300" w:lineRule="auto"/>
        <w:rPr>
          <w:rFonts w:ascii="Century Gothic" w:eastAsia="Century Gothic" w:hAnsi="Century Gothic" w:cs="Century Gothic"/>
          <w:sz w:val="22"/>
          <w:szCs w:val="22"/>
        </w:rPr>
      </w:pPr>
      <w:r>
        <w:rPr>
          <w:rFonts w:ascii="Century Gothic" w:eastAsia="Century Gothic" w:hAnsi="Century Gothic" w:cs="Century Gothic"/>
          <w:sz w:val="22"/>
          <w:szCs w:val="22"/>
        </w:rPr>
        <w:t>m</w:t>
      </w:r>
      <w:r w:rsidR="4E04098F" w:rsidRPr="00590162">
        <w:rPr>
          <w:rFonts w:ascii="Century Gothic" w:eastAsia="Century Gothic" w:hAnsi="Century Gothic" w:cs="Century Gothic"/>
          <w:sz w:val="22"/>
          <w:szCs w:val="22"/>
        </w:rPr>
        <w:t>oving overseas</w:t>
      </w:r>
    </w:p>
    <w:p w14:paraId="5446CCC3" w14:textId="205E2029" w:rsidR="009F2C94" w:rsidRDefault="009F2C94" w:rsidP="00590162">
      <w:pPr>
        <w:pStyle w:val="Heading3"/>
        <w:spacing w:before="210" w:after="210" w:line="300" w:lineRule="auto"/>
        <w:rPr>
          <w:rFonts w:ascii="Century Gothic" w:eastAsia="Century Gothic" w:hAnsi="Century Gothic" w:cs="Century Gothic"/>
          <w:b/>
          <w:bCs/>
          <w:sz w:val="22"/>
          <w:szCs w:val="22"/>
        </w:rPr>
      </w:pPr>
    </w:p>
    <w:p w14:paraId="10CAC249" w14:textId="232A5596" w:rsidR="009F2C94" w:rsidRDefault="4E04098F" w:rsidP="00590162">
      <w:pPr>
        <w:pStyle w:val="Heading3"/>
        <w:spacing w:before="210" w:after="210"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Removals.com is not a service provider or Broker</w:t>
      </w:r>
    </w:p>
    <w:p w14:paraId="005B7F5E" w14:textId="1B0324C3"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Removals.com does not provide the products or services advertised through the Website and is not acting as a broker.</w:t>
      </w:r>
    </w:p>
    <w:p w14:paraId="0D35CDD8" w14:textId="503B71C4"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Our role is limited to passing your</w:t>
      </w:r>
      <w:r w:rsidR="009B79E7">
        <w:rPr>
          <w:rFonts w:ascii="Century Gothic" w:eastAsia="Century Gothic" w:hAnsi="Century Gothic" w:cs="Century Gothic"/>
          <w:sz w:val="22"/>
          <w:szCs w:val="22"/>
        </w:rPr>
        <w:t xml:space="preserve"> personal</w:t>
      </w:r>
      <w:r w:rsidRPr="00590162">
        <w:rPr>
          <w:rFonts w:ascii="Century Gothic" w:eastAsia="Century Gothic" w:hAnsi="Century Gothic" w:cs="Century Gothic"/>
          <w:sz w:val="22"/>
          <w:szCs w:val="22"/>
        </w:rPr>
        <w:t xml:space="preserve"> information to suitable third-party partners </w:t>
      </w:r>
      <w:r w:rsidR="008E34F7">
        <w:rPr>
          <w:rFonts w:ascii="Century Gothic" w:eastAsia="Century Gothic" w:hAnsi="Century Gothic" w:cs="Century Gothic"/>
          <w:color w:val="EE0000"/>
          <w:sz w:val="22"/>
          <w:szCs w:val="22"/>
        </w:rPr>
        <w:t xml:space="preserve"> on our panel </w:t>
      </w:r>
      <w:r w:rsidRPr="00590162">
        <w:rPr>
          <w:rFonts w:ascii="Century Gothic" w:eastAsia="Century Gothic" w:hAnsi="Century Gothic" w:cs="Century Gothic"/>
          <w:sz w:val="22"/>
          <w:szCs w:val="22"/>
        </w:rPr>
        <w:t>so they can contact you directly with quotations and service offers.</w:t>
      </w:r>
    </w:p>
    <w:p w14:paraId="68A021CD" w14:textId="391561CA"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Should you choose to proceed with </w:t>
      </w:r>
      <w:r w:rsidR="009B79E7">
        <w:rPr>
          <w:rFonts w:ascii="Century Gothic" w:eastAsia="Century Gothic" w:hAnsi="Century Gothic" w:cs="Century Gothic"/>
          <w:color w:val="EE0000"/>
          <w:sz w:val="22"/>
          <w:szCs w:val="22"/>
        </w:rPr>
        <w:t xml:space="preserve"> the quotation provided by one of our partners</w:t>
      </w:r>
      <w:r w:rsidRPr="00590162">
        <w:rPr>
          <w:rFonts w:ascii="Century Gothic" w:eastAsia="Century Gothic" w:hAnsi="Century Gothic" w:cs="Century Gothic"/>
          <w:sz w:val="22"/>
          <w:szCs w:val="22"/>
        </w:rPr>
        <w:t>, your contract will be formed directly with that provider and will be subject to their own terms and conditions. Removals.com is not a party to any agreement made between you and a service provider and accepts no responsibility for any services or products supplied by them.</w:t>
      </w:r>
    </w:p>
    <w:p w14:paraId="38589146" w14:textId="6FF35450" w:rsidR="009F2C94" w:rsidRDefault="003A589B" w:rsidP="00590162">
      <w:pPr>
        <w:spacing w:after="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The website is free to users</w:t>
      </w:r>
      <w:r w:rsidR="009B79E7">
        <w:rPr>
          <w:rFonts w:ascii="Century Gothic" w:eastAsia="Century Gothic" w:hAnsi="Century Gothic" w:cs="Century Gothic"/>
          <w:color w:val="EE0000"/>
          <w:sz w:val="22"/>
          <w:szCs w:val="22"/>
        </w:rPr>
        <w:t>.</w:t>
      </w:r>
    </w:p>
    <w:p w14:paraId="3E031166" w14:textId="77777777" w:rsidR="003A589B" w:rsidRDefault="003A589B" w:rsidP="00590162">
      <w:pPr>
        <w:spacing w:after="0" w:line="300" w:lineRule="auto"/>
        <w:rPr>
          <w:rFonts w:ascii="Century Gothic" w:eastAsia="Century Gothic" w:hAnsi="Century Gothic" w:cs="Century Gothic"/>
          <w:color w:val="EE0000"/>
          <w:sz w:val="22"/>
          <w:szCs w:val="22"/>
        </w:rPr>
      </w:pPr>
    </w:p>
    <w:p w14:paraId="458E08AC" w14:textId="43ED8AE0" w:rsidR="003A589B" w:rsidRDefault="003A589B" w:rsidP="00590162">
      <w:pPr>
        <w:spacing w:after="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 xml:space="preserve">In providing this service </w:t>
      </w:r>
      <w:r w:rsidR="009B79E7">
        <w:rPr>
          <w:rFonts w:ascii="Century Gothic" w:eastAsia="Century Gothic" w:hAnsi="Century Gothic" w:cs="Century Gothic"/>
          <w:color w:val="EE0000"/>
          <w:sz w:val="22"/>
          <w:szCs w:val="22"/>
        </w:rPr>
        <w:t>R</w:t>
      </w:r>
      <w:r>
        <w:rPr>
          <w:rFonts w:ascii="Century Gothic" w:eastAsia="Century Gothic" w:hAnsi="Century Gothic" w:cs="Century Gothic"/>
          <w:color w:val="EE0000"/>
          <w:sz w:val="22"/>
          <w:szCs w:val="22"/>
        </w:rPr>
        <w:t xml:space="preserve">emovals.com receives </w:t>
      </w:r>
      <w:r w:rsidR="009B79E7">
        <w:rPr>
          <w:rFonts w:ascii="Century Gothic" w:eastAsia="Century Gothic" w:hAnsi="Century Gothic" w:cs="Century Gothic"/>
          <w:color w:val="EE0000"/>
          <w:sz w:val="22"/>
          <w:szCs w:val="22"/>
        </w:rPr>
        <w:t xml:space="preserve"> a </w:t>
      </w:r>
      <w:r>
        <w:rPr>
          <w:rFonts w:ascii="Century Gothic" w:eastAsia="Century Gothic" w:hAnsi="Century Gothic" w:cs="Century Gothic"/>
          <w:color w:val="EE0000"/>
          <w:sz w:val="22"/>
          <w:szCs w:val="22"/>
        </w:rPr>
        <w:t xml:space="preserve">referral fees of £ </w:t>
      </w:r>
      <w:r w:rsidR="009B79E7">
        <w:rPr>
          <w:rFonts w:ascii="Century Gothic" w:eastAsia="Century Gothic" w:hAnsi="Century Gothic" w:cs="Century Gothic"/>
          <w:color w:val="EE0000"/>
          <w:sz w:val="22"/>
          <w:szCs w:val="22"/>
        </w:rPr>
        <w:t xml:space="preserve">   </w:t>
      </w:r>
      <w:r>
        <w:rPr>
          <w:rFonts w:ascii="Century Gothic" w:eastAsia="Century Gothic" w:hAnsi="Century Gothic" w:cs="Century Gothic"/>
          <w:color w:val="EE0000"/>
          <w:sz w:val="22"/>
          <w:szCs w:val="22"/>
        </w:rPr>
        <w:t xml:space="preserve">from </w:t>
      </w:r>
      <w:r w:rsidR="009B79E7">
        <w:rPr>
          <w:rFonts w:ascii="Century Gothic" w:eastAsia="Century Gothic" w:hAnsi="Century Gothic" w:cs="Century Gothic"/>
          <w:color w:val="EE0000"/>
          <w:sz w:val="22"/>
          <w:szCs w:val="22"/>
        </w:rPr>
        <w:t>participating</w:t>
      </w:r>
      <w:r>
        <w:rPr>
          <w:rFonts w:ascii="Century Gothic" w:eastAsia="Century Gothic" w:hAnsi="Century Gothic" w:cs="Century Gothic"/>
          <w:color w:val="EE0000"/>
          <w:sz w:val="22"/>
          <w:szCs w:val="22"/>
        </w:rPr>
        <w:t xml:space="preserve"> </w:t>
      </w:r>
      <w:r w:rsidR="009B79E7">
        <w:rPr>
          <w:rFonts w:ascii="Century Gothic" w:eastAsia="Century Gothic" w:hAnsi="Century Gothic" w:cs="Century Gothic"/>
          <w:color w:val="EE0000"/>
          <w:sz w:val="22"/>
          <w:szCs w:val="22"/>
        </w:rPr>
        <w:t>partners</w:t>
      </w:r>
      <w:r>
        <w:rPr>
          <w:rFonts w:ascii="Century Gothic" w:eastAsia="Century Gothic" w:hAnsi="Century Gothic" w:cs="Century Gothic"/>
          <w:color w:val="EE0000"/>
          <w:sz w:val="22"/>
          <w:szCs w:val="22"/>
        </w:rPr>
        <w:t>.</w:t>
      </w:r>
    </w:p>
    <w:p w14:paraId="750533F6" w14:textId="77777777" w:rsidR="003A589B" w:rsidRDefault="003A589B" w:rsidP="00590162">
      <w:pPr>
        <w:spacing w:after="0" w:line="300" w:lineRule="auto"/>
        <w:rPr>
          <w:rFonts w:ascii="Century Gothic" w:eastAsia="Century Gothic" w:hAnsi="Century Gothic" w:cs="Century Gothic"/>
          <w:color w:val="EE0000"/>
          <w:sz w:val="22"/>
          <w:szCs w:val="22"/>
        </w:rPr>
      </w:pPr>
    </w:p>
    <w:p w14:paraId="6C01B889" w14:textId="4874379E" w:rsidR="003A589B" w:rsidRDefault="009B79E7" w:rsidP="00590162">
      <w:pPr>
        <w:spacing w:after="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 xml:space="preserve">Our </w:t>
      </w:r>
      <w:r w:rsidR="003A589B">
        <w:rPr>
          <w:rFonts w:ascii="Century Gothic" w:eastAsia="Century Gothic" w:hAnsi="Century Gothic" w:cs="Century Gothic"/>
          <w:color w:val="EE0000"/>
          <w:sz w:val="22"/>
          <w:szCs w:val="22"/>
        </w:rPr>
        <w:t>p</w:t>
      </w:r>
      <w:r>
        <w:rPr>
          <w:rFonts w:ascii="Century Gothic" w:eastAsia="Century Gothic" w:hAnsi="Century Gothic" w:cs="Century Gothic"/>
          <w:color w:val="EE0000"/>
          <w:sz w:val="22"/>
          <w:szCs w:val="22"/>
        </w:rPr>
        <w:t>artners</w:t>
      </w:r>
      <w:r w:rsidR="003A589B">
        <w:rPr>
          <w:rFonts w:ascii="Century Gothic" w:eastAsia="Century Gothic" w:hAnsi="Century Gothic" w:cs="Century Gothic"/>
          <w:color w:val="EE0000"/>
          <w:sz w:val="22"/>
          <w:szCs w:val="22"/>
        </w:rPr>
        <w:t xml:space="preserve"> are a commercial panel of removers</w:t>
      </w:r>
      <w:r>
        <w:rPr>
          <w:rFonts w:ascii="Century Gothic" w:eastAsia="Century Gothic" w:hAnsi="Century Gothic" w:cs="Century Gothic"/>
          <w:color w:val="EE0000"/>
          <w:sz w:val="22"/>
          <w:szCs w:val="22"/>
        </w:rPr>
        <w:t xml:space="preserve"> chosen by Removal.com</w:t>
      </w:r>
    </w:p>
    <w:p w14:paraId="38C6BAFA" w14:textId="77777777" w:rsidR="009B79E7" w:rsidRDefault="009B79E7" w:rsidP="009B79E7">
      <w:pPr>
        <w:spacing w:after="0" w:line="300" w:lineRule="auto"/>
        <w:rPr>
          <w:rFonts w:ascii="Century Gothic" w:eastAsia="Century Gothic" w:hAnsi="Century Gothic" w:cs="Century Gothic"/>
          <w:color w:val="EE0000"/>
          <w:sz w:val="22"/>
          <w:szCs w:val="22"/>
        </w:rPr>
      </w:pPr>
    </w:p>
    <w:p w14:paraId="0F2C8F76" w14:textId="2A291F9B" w:rsidR="009B79E7" w:rsidRDefault="009B79E7" w:rsidP="009B79E7">
      <w:pPr>
        <w:spacing w:after="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The</w:t>
      </w:r>
      <w:r>
        <w:rPr>
          <w:rFonts w:ascii="Century Gothic" w:eastAsia="Century Gothic" w:hAnsi="Century Gothic" w:cs="Century Gothic"/>
          <w:color w:val="EE0000"/>
          <w:sz w:val="22"/>
          <w:szCs w:val="22"/>
        </w:rPr>
        <w:t xml:space="preserve">y </w:t>
      </w:r>
      <w:r>
        <w:rPr>
          <w:rFonts w:ascii="Century Gothic" w:eastAsia="Century Gothic" w:hAnsi="Century Gothic" w:cs="Century Gothic"/>
          <w:color w:val="EE0000"/>
          <w:sz w:val="22"/>
          <w:szCs w:val="22"/>
        </w:rPr>
        <w:t xml:space="preserve"> have been </w:t>
      </w:r>
      <w:r>
        <w:rPr>
          <w:rFonts w:ascii="Century Gothic" w:eastAsia="Century Gothic" w:hAnsi="Century Gothic" w:cs="Century Gothic"/>
          <w:color w:val="EE0000"/>
          <w:sz w:val="22"/>
          <w:szCs w:val="22"/>
        </w:rPr>
        <w:t>selected</w:t>
      </w:r>
      <w:r>
        <w:rPr>
          <w:rFonts w:ascii="Century Gothic" w:eastAsia="Century Gothic" w:hAnsi="Century Gothic" w:cs="Century Gothic"/>
          <w:color w:val="EE0000"/>
          <w:sz w:val="22"/>
          <w:szCs w:val="22"/>
        </w:rPr>
        <w:t xml:space="preserve"> by Removal .com and are all members of the British Association of Removers. </w:t>
      </w:r>
    </w:p>
    <w:p w14:paraId="607332D9" w14:textId="77777777" w:rsidR="009B79E7" w:rsidRDefault="009B79E7" w:rsidP="00590162">
      <w:pPr>
        <w:spacing w:after="0" w:line="300" w:lineRule="auto"/>
        <w:rPr>
          <w:rFonts w:ascii="Century Gothic" w:eastAsia="Century Gothic" w:hAnsi="Century Gothic" w:cs="Century Gothic"/>
          <w:color w:val="EE0000"/>
          <w:sz w:val="22"/>
          <w:szCs w:val="22"/>
        </w:rPr>
      </w:pPr>
    </w:p>
    <w:p w14:paraId="0179EDE7" w14:textId="0B1354D5" w:rsidR="003A589B" w:rsidRDefault="003A589B" w:rsidP="00590162">
      <w:pPr>
        <w:spacing w:after="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Your personal details</w:t>
      </w:r>
      <w:r w:rsidR="009B79E7">
        <w:rPr>
          <w:rFonts w:ascii="Century Gothic" w:eastAsia="Century Gothic" w:hAnsi="Century Gothic" w:cs="Century Gothic"/>
          <w:color w:val="EE0000"/>
          <w:sz w:val="22"/>
          <w:szCs w:val="22"/>
        </w:rPr>
        <w:t xml:space="preserve"> collected by us</w:t>
      </w:r>
      <w:r w:rsidR="00684559">
        <w:rPr>
          <w:rFonts w:ascii="Century Gothic" w:eastAsia="Century Gothic" w:hAnsi="Century Gothic" w:cs="Century Gothic"/>
          <w:color w:val="EE0000"/>
          <w:sz w:val="22"/>
          <w:szCs w:val="22"/>
        </w:rPr>
        <w:t>, and with your consent,</w:t>
      </w:r>
      <w:r w:rsidR="009B79E7">
        <w:rPr>
          <w:rFonts w:ascii="Century Gothic" w:eastAsia="Century Gothic" w:hAnsi="Century Gothic" w:cs="Century Gothic"/>
          <w:color w:val="EE0000"/>
          <w:sz w:val="22"/>
          <w:szCs w:val="22"/>
        </w:rPr>
        <w:t xml:space="preserve"> </w:t>
      </w:r>
      <w:r>
        <w:rPr>
          <w:rFonts w:ascii="Century Gothic" w:eastAsia="Century Gothic" w:hAnsi="Century Gothic" w:cs="Century Gothic"/>
          <w:color w:val="EE0000"/>
          <w:sz w:val="22"/>
          <w:szCs w:val="22"/>
        </w:rPr>
        <w:t xml:space="preserve">will be shared </w:t>
      </w:r>
      <w:r w:rsidR="009B79E7">
        <w:rPr>
          <w:rFonts w:ascii="Century Gothic" w:eastAsia="Century Gothic" w:hAnsi="Century Gothic" w:cs="Century Gothic"/>
          <w:color w:val="EE0000"/>
          <w:sz w:val="22"/>
          <w:szCs w:val="22"/>
        </w:rPr>
        <w:t>with our partners listed on the website.</w:t>
      </w:r>
    </w:p>
    <w:p w14:paraId="024B47C1" w14:textId="77777777" w:rsidR="003A589B" w:rsidRDefault="003A589B" w:rsidP="00590162">
      <w:pPr>
        <w:spacing w:after="0" w:line="300" w:lineRule="auto"/>
        <w:rPr>
          <w:rFonts w:ascii="Century Gothic" w:eastAsia="Century Gothic" w:hAnsi="Century Gothic" w:cs="Century Gothic"/>
          <w:color w:val="EE0000"/>
          <w:sz w:val="22"/>
          <w:szCs w:val="22"/>
        </w:rPr>
      </w:pPr>
    </w:p>
    <w:p w14:paraId="2391376A" w14:textId="448FAF6A" w:rsidR="003A589B" w:rsidRPr="003A589B" w:rsidRDefault="003A589B" w:rsidP="00590162">
      <w:pPr>
        <w:spacing w:after="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 xml:space="preserve">Removal.com plays no part in arranging, administering, or resolving your  contract with the provider you have chosen. </w:t>
      </w:r>
    </w:p>
    <w:p w14:paraId="6B578B70" w14:textId="7BBAEF65"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3. Quotations and accuracy</w:t>
      </w:r>
    </w:p>
    <w:p w14:paraId="5B89E14B" w14:textId="1615B6CE" w:rsidR="009F2C94" w:rsidRDefault="008E34F7" w:rsidP="00590162">
      <w:pPr>
        <w:spacing w:before="210" w:after="210" w:line="300" w:lineRule="auto"/>
        <w:rPr>
          <w:rFonts w:ascii="Century Gothic" w:eastAsia="Century Gothic" w:hAnsi="Century Gothic" w:cs="Century Gothic"/>
          <w:sz w:val="22"/>
          <w:szCs w:val="22"/>
        </w:rPr>
      </w:pPr>
      <w:r>
        <w:rPr>
          <w:rFonts w:ascii="Century Gothic" w:eastAsia="Century Gothic" w:hAnsi="Century Gothic" w:cs="Century Gothic"/>
          <w:color w:val="EE0000"/>
          <w:sz w:val="22"/>
          <w:szCs w:val="22"/>
        </w:rPr>
        <w:t xml:space="preserve">Our </w:t>
      </w:r>
      <w:r>
        <w:rPr>
          <w:rFonts w:ascii="Century Gothic" w:eastAsia="Century Gothic" w:hAnsi="Century Gothic" w:cs="Century Gothic"/>
          <w:sz w:val="22"/>
          <w:szCs w:val="22"/>
        </w:rPr>
        <w:t>p</w:t>
      </w:r>
      <w:r w:rsidR="4E04098F" w:rsidRPr="00590162">
        <w:rPr>
          <w:rFonts w:ascii="Century Gothic" w:eastAsia="Century Gothic" w:hAnsi="Century Gothic" w:cs="Century Gothic"/>
          <w:sz w:val="22"/>
          <w:szCs w:val="22"/>
        </w:rPr>
        <w:t>artners aim to provide accurate quotations based on the information you supply. However:</w:t>
      </w:r>
    </w:p>
    <w:p w14:paraId="378FD6E3" w14:textId="6C85E348" w:rsidR="009F2C94" w:rsidRDefault="4E04098F" w:rsidP="00590162">
      <w:pPr>
        <w:pStyle w:val="ListParagraph"/>
        <w:numPr>
          <w:ilvl w:val="0"/>
          <w:numId w:val="1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Quotations are not legally binding.</w:t>
      </w:r>
    </w:p>
    <w:p w14:paraId="3EEEE8EF" w14:textId="71E97894" w:rsidR="009F2C94" w:rsidRDefault="4E04098F" w:rsidP="00590162">
      <w:pPr>
        <w:pStyle w:val="ListParagraph"/>
        <w:numPr>
          <w:ilvl w:val="0"/>
          <w:numId w:val="1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Final prices may vary depending on the provider's assessment of your requirements.</w:t>
      </w:r>
    </w:p>
    <w:p w14:paraId="081DDB87" w14:textId="6199C2F7" w:rsidR="009F2C94" w:rsidRDefault="4E04098F" w:rsidP="00590162">
      <w:pPr>
        <w:pStyle w:val="ListParagraph"/>
        <w:numPr>
          <w:ilvl w:val="0"/>
          <w:numId w:val="1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It is your responsibility to provide complete and accurate information.</w:t>
      </w:r>
    </w:p>
    <w:p w14:paraId="5CE5AC6F" w14:textId="1632D331" w:rsidR="009F2C94" w:rsidRDefault="4E04098F" w:rsidP="00590162">
      <w:pPr>
        <w:pStyle w:val="ListParagraph"/>
        <w:numPr>
          <w:ilvl w:val="0"/>
          <w:numId w:val="1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Incorrect or misleading information may result in inaccurate quotations.</w:t>
      </w:r>
    </w:p>
    <w:p w14:paraId="4387DDAE" w14:textId="4CD90412"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You are solely responsible for determining whether any product or service offered is suitable for your needs.</w:t>
      </w:r>
    </w:p>
    <w:p w14:paraId="414AA77D" w14:textId="6B6C109A" w:rsidR="009F2C94" w:rsidRDefault="009F2C94" w:rsidP="00590162">
      <w:pPr>
        <w:spacing w:after="0" w:line="300" w:lineRule="auto"/>
        <w:rPr>
          <w:rFonts w:ascii="Century Gothic" w:eastAsia="Century Gothic" w:hAnsi="Century Gothic" w:cs="Century Gothic"/>
          <w:sz w:val="22"/>
          <w:szCs w:val="22"/>
        </w:rPr>
      </w:pPr>
    </w:p>
    <w:p w14:paraId="5095B8B8" w14:textId="2278F74E"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4. Website </w:t>
      </w:r>
      <w:r w:rsidR="6BB533B4" w:rsidRPr="00590162">
        <w:rPr>
          <w:rFonts w:ascii="Century Gothic" w:eastAsia="Century Gothic" w:hAnsi="Century Gothic" w:cs="Century Gothic"/>
          <w:b/>
          <w:bCs/>
          <w:color w:val="F1A983" w:themeColor="accent2" w:themeTint="99"/>
          <w:sz w:val="22"/>
          <w:szCs w:val="22"/>
        </w:rPr>
        <w:t>a</w:t>
      </w:r>
      <w:r w:rsidRPr="00590162">
        <w:rPr>
          <w:rFonts w:ascii="Century Gothic" w:eastAsia="Century Gothic" w:hAnsi="Century Gothic" w:cs="Century Gothic"/>
          <w:b/>
          <w:bCs/>
          <w:color w:val="F1A983" w:themeColor="accent2" w:themeTint="99"/>
          <w:sz w:val="22"/>
          <w:szCs w:val="22"/>
        </w:rPr>
        <w:t>vailability</w:t>
      </w:r>
    </w:p>
    <w:p w14:paraId="4FCB7A0E" w14:textId="02780B93"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Access to the Website is provided on a temporary basis.</w:t>
      </w:r>
    </w:p>
    <w:p w14:paraId="402D61ED" w14:textId="6BD9A24D" w:rsidR="009F2C94" w:rsidRDefault="5DF893F9"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Removals.com </w:t>
      </w:r>
      <w:r w:rsidR="4E04098F" w:rsidRPr="00590162">
        <w:rPr>
          <w:rFonts w:ascii="Century Gothic" w:eastAsia="Century Gothic" w:hAnsi="Century Gothic" w:cs="Century Gothic"/>
          <w:sz w:val="22"/>
          <w:szCs w:val="22"/>
        </w:rPr>
        <w:t>reserves the right to:</w:t>
      </w:r>
    </w:p>
    <w:p w14:paraId="07E7B329" w14:textId="6D432344" w:rsidR="009F2C94" w:rsidRDefault="4E04098F" w:rsidP="00590162">
      <w:pPr>
        <w:pStyle w:val="ListParagraph"/>
        <w:numPr>
          <w:ilvl w:val="0"/>
          <w:numId w:val="1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Suspend access to the Website;</w:t>
      </w:r>
    </w:p>
    <w:p w14:paraId="719A02FD" w14:textId="58045A6B" w:rsidR="009F2C94" w:rsidRDefault="4E04098F" w:rsidP="00590162">
      <w:pPr>
        <w:pStyle w:val="ListParagraph"/>
        <w:numPr>
          <w:ilvl w:val="0"/>
          <w:numId w:val="1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Modify Website content;</w:t>
      </w:r>
    </w:p>
    <w:p w14:paraId="3C922289" w14:textId="2AFD0DF1" w:rsidR="00684559" w:rsidRDefault="00684559" w:rsidP="00590162">
      <w:pPr>
        <w:pStyle w:val="ListParagraph"/>
        <w:numPr>
          <w:ilvl w:val="0"/>
          <w:numId w:val="16"/>
        </w:numPr>
        <w:spacing w:after="0" w:line="300" w:lineRule="auto"/>
        <w:rPr>
          <w:rFonts w:ascii="Century Gothic" w:eastAsia="Century Gothic" w:hAnsi="Century Gothic" w:cs="Century Gothic"/>
          <w:sz w:val="22"/>
          <w:szCs w:val="22"/>
        </w:rPr>
      </w:pPr>
      <w:r>
        <w:rPr>
          <w:rFonts w:ascii="Century Gothic" w:eastAsia="Century Gothic" w:hAnsi="Century Gothic" w:cs="Century Gothic"/>
          <w:color w:val="EE0000"/>
          <w:sz w:val="22"/>
          <w:szCs w:val="22"/>
        </w:rPr>
        <w:t>Carry out maintenance work;</w:t>
      </w:r>
    </w:p>
    <w:p w14:paraId="55A17796" w14:textId="7E76AA83" w:rsidR="009F2C94" w:rsidRDefault="4E04098F" w:rsidP="00590162">
      <w:pPr>
        <w:pStyle w:val="ListParagraph"/>
        <w:numPr>
          <w:ilvl w:val="0"/>
          <w:numId w:val="1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Withdraw services;</w:t>
      </w:r>
    </w:p>
    <w:p w14:paraId="1E8FCB3E" w14:textId="3701359F" w:rsidR="009F2C94" w:rsidRDefault="4E04098F" w:rsidP="00590162">
      <w:pPr>
        <w:pStyle w:val="ListParagraph"/>
        <w:numPr>
          <w:ilvl w:val="0"/>
          <w:numId w:val="1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Restrict or terminate access without notice.</w:t>
      </w:r>
    </w:p>
    <w:p w14:paraId="20ECF9B5" w14:textId="0318C021"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We do not guarantee that the Website or its content will always be available, uninterrupted, accurate, complete, or up to date.</w:t>
      </w:r>
    </w:p>
    <w:p w14:paraId="627139DB" w14:textId="1C5EE0D9"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lastRenderedPageBreak/>
        <w:t>The content provided on the Website does not constitute legal, professional, financial, or other specialist advice and should not be relied upon as such.</w:t>
      </w:r>
    </w:p>
    <w:p w14:paraId="45DDFB90" w14:textId="46B46D57"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5. Personal </w:t>
      </w:r>
      <w:r w:rsidR="3426ED69" w:rsidRPr="00590162">
        <w:rPr>
          <w:rFonts w:ascii="Century Gothic" w:eastAsia="Century Gothic" w:hAnsi="Century Gothic" w:cs="Century Gothic"/>
          <w:b/>
          <w:bCs/>
          <w:color w:val="F1A983" w:themeColor="accent2" w:themeTint="99"/>
          <w:sz w:val="22"/>
          <w:szCs w:val="22"/>
        </w:rPr>
        <w:t>i</w:t>
      </w:r>
      <w:r w:rsidRPr="00590162">
        <w:rPr>
          <w:rFonts w:ascii="Century Gothic" w:eastAsia="Century Gothic" w:hAnsi="Century Gothic" w:cs="Century Gothic"/>
          <w:b/>
          <w:bCs/>
          <w:color w:val="F1A983" w:themeColor="accent2" w:themeTint="99"/>
          <w:sz w:val="22"/>
          <w:szCs w:val="22"/>
        </w:rPr>
        <w:t>nformation</w:t>
      </w:r>
    </w:p>
    <w:p w14:paraId="30177616" w14:textId="4B0587A9"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Any personal information provided through the Website will be processed in accordance with our Privacy Policy.</w:t>
      </w:r>
    </w:p>
    <w:p w14:paraId="5D0B7887" w14:textId="51BB3FB5" w:rsidR="006561B1" w:rsidRDefault="006561B1" w:rsidP="00590162">
      <w:pPr>
        <w:spacing w:before="210" w:after="210" w:line="300" w:lineRule="auto"/>
        <w:rPr>
          <w:rFonts w:ascii="Century Gothic" w:eastAsia="Century Gothic" w:hAnsi="Century Gothic" w:cs="Century Gothic"/>
          <w:color w:val="EE0000"/>
          <w:sz w:val="22"/>
          <w:szCs w:val="22"/>
        </w:rPr>
      </w:pPr>
      <w:r w:rsidRPr="006561B1">
        <w:rPr>
          <w:rFonts w:ascii="Century Gothic" w:eastAsia="Century Gothic" w:hAnsi="Century Gothic" w:cs="Century Gothic"/>
          <w:color w:val="EE0000"/>
          <w:sz w:val="22"/>
          <w:szCs w:val="22"/>
        </w:rPr>
        <w:t>Removal.com</w:t>
      </w:r>
      <w:r>
        <w:rPr>
          <w:rFonts w:ascii="Century Gothic" w:eastAsia="Century Gothic" w:hAnsi="Century Gothic" w:cs="Century Gothic"/>
          <w:color w:val="EE0000"/>
          <w:sz w:val="22"/>
          <w:szCs w:val="22"/>
        </w:rPr>
        <w:t xml:space="preserve"> acts as Data </w:t>
      </w:r>
      <w:r w:rsidR="00684559">
        <w:rPr>
          <w:rFonts w:ascii="Century Gothic" w:eastAsia="Century Gothic" w:hAnsi="Century Gothic" w:cs="Century Gothic"/>
          <w:color w:val="EE0000"/>
          <w:sz w:val="22"/>
          <w:szCs w:val="22"/>
        </w:rPr>
        <w:t>Controller</w:t>
      </w:r>
      <w:r w:rsidR="0012376A">
        <w:rPr>
          <w:rFonts w:ascii="Century Gothic" w:eastAsia="Century Gothic" w:hAnsi="Century Gothic" w:cs="Century Gothic"/>
          <w:color w:val="EE0000"/>
          <w:sz w:val="22"/>
          <w:szCs w:val="22"/>
        </w:rPr>
        <w:t>.</w:t>
      </w:r>
    </w:p>
    <w:p w14:paraId="1A6070AE" w14:textId="088EF67A" w:rsidR="0012376A" w:rsidRDefault="0012376A" w:rsidP="00590162">
      <w:pPr>
        <w:spacing w:before="210" w:after="21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The purpose for collecting your personal data is to provide you with prices for removal services.</w:t>
      </w:r>
    </w:p>
    <w:p w14:paraId="5B720574" w14:textId="4C793881" w:rsidR="0012376A" w:rsidRDefault="0012376A" w:rsidP="00590162">
      <w:pPr>
        <w:spacing w:before="210" w:after="21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The legal basis for processing you</w:t>
      </w:r>
      <w:r w:rsidR="00684559">
        <w:rPr>
          <w:rFonts w:ascii="Century Gothic" w:eastAsia="Century Gothic" w:hAnsi="Century Gothic" w:cs="Century Gothic"/>
          <w:color w:val="EE0000"/>
          <w:sz w:val="22"/>
          <w:szCs w:val="22"/>
        </w:rPr>
        <w:t>r</w:t>
      </w:r>
      <w:r>
        <w:rPr>
          <w:rFonts w:ascii="Century Gothic" w:eastAsia="Century Gothic" w:hAnsi="Century Gothic" w:cs="Century Gothic"/>
          <w:color w:val="EE0000"/>
          <w:sz w:val="22"/>
          <w:szCs w:val="22"/>
        </w:rPr>
        <w:t xml:space="preserve"> data is to fulfil your request for prices for the services, consent, and legitimate interest.</w:t>
      </w:r>
    </w:p>
    <w:p w14:paraId="0BF68DE1" w14:textId="3160A667" w:rsidR="0012376A" w:rsidRDefault="0012376A" w:rsidP="00590162">
      <w:pPr>
        <w:spacing w:before="210" w:after="21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The partners who receive you data will act as data controllers and will process  you personal data in order to provide you with a quotation.</w:t>
      </w:r>
    </w:p>
    <w:p w14:paraId="65433324" w14:textId="74FD7845" w:rsidR="0012376A" w:rsidRDefault="0012376A" w:rsidP="00590162">
      <w:pPr>
        <w:spacing w:before="210" w:after="210" w:line="300" w:lineRule="auto"/>
        <w:rPr>
          <w:rFonts w:ascii="Century Gothic" w:eastAsia="Century Gothic" w:hAnsi="Century Gothic" w:cs="Century Gothic"/>
          <w:color w:val="EE0000"/>
          <w:sz w:val="22"/>
          <w:szCs w:val="22"/>
        </w:rPr>
      </w:pPr>
      <w:r>
        <w:rPr>
          <w:rFonts w:ascii="Century Gothic" w:eastAsia="Century Gothic" w:hAnsi="Century Gothic" w:cs="Century Gothic"/>
          <w:color w:val="EE0000"/>
          <w:sz w:val="22"/>
          <w:szCs w:val="22"/>
        </w:rPr>
        <w:t>The partners will contact you directly by telephone</w:t>
      </w:r>
      <w:r w:rsidR="000924AE">
        <w:rPr>
          <w:rFonts w:ascii="Century Gothic" w:eastAsia="Century Gothic" w:hAnsi="Century Gothic" w:cs="Century Gothic"/>
          <w:color w:val="EE0000"/>
          <w:sz w:val="22"/>
          <w:szCs w:val="22"/>
        </w:rPr>
        <w:t>,</w:t>
      </w:r>
      <w:r>
        <w:rPr>
          <w:rFonts w:ascii="Century Gothic" w:eastAsia="Century Gothic" w:hAnsi="Century Gothic" w:cs="Century Gothic"/>
          <w:color w:val="EE0000"/>
          <w:sz w:val="22"/>
          <w:szCs w:val="22"/>
        </w:rPr>
        <w:t xml:space="preserve"> email or text.</w:t>
      </w:r>
    </w:p>
    <w:p w14:paraId="497704B6" w14:textId="6C654D8D" w:rsidR="0012376A" w:rsidRPr="000924AE" w:rsidRDefault="0012376A" w:rsidP="00590162">
      <w:pPr>
        <w:spacing w:before="210" w:after="210" w:line="300" w:lineRule="auto"/>
        <w:rPr>
          <w:rFonts w:ascii="Century Gothic" w:eastAsia="Century Gothic" w:hAnsi="Century Gothic" w:cs="Century Gothic"/>
          <w:b/>
          <w:bCs/>
          <w:color w:val="EE0000"/>
          <w:sz w:val="22"/>
          <w:szCs w:val="22"/>
        </w:rPr>
      </w:pPr>
      <w:r>
        <w:rPr>
          <w:rFonts w:ascii="Century Gothic" w:eastAsia="Century Gothic" w:hAnsi="Century Gothic" w:cs="Century Gothic"/>
          <w:color w:val="EE0000"/>
          <w:sz w:val="22"/>
          <w:szCs w:val="22"/>
        </w:rPr>
        <w:t xml:space="preserve">You can withdraw your consent </w:t>
      </w:r>
      <w:r w:rsidR="000924AE">
        <w:rPr>
          <w:rFonts w:ascii="Century Gothic" w:eastAsia="Century Gothic" w:hAnsi="Century Gothic" w:cs="Century Gothic"/>
          <w:color w:val="EE0000"/>
          <w:sz w:val="22"/>
          <w:szCs w:val="22"/>
        </w:rPr>
        <w:t xml:space="preserve"> (opt out) </w:t>
      </w:r>
      <w:r>
        <w:rPr>
          <w:rFonts w:ascii="Century Gothic" w:eastAsia="Century Gothic" w:hAnsi="Century Gothic" w:cs="Century Gothic"/>
          <w:color w:val="EE0000"/>
          <w:sz w:val="22"/>
          <w:szCs w:val="22"/>
        </w:rPr>
        <w:t xml:space="preserve">at any time by contacting </w:t>
      </w:r>
      <w:r w:rsidR="000924AE" w:rsidRPr="000924AE">
        <w:rPr>
          <w:rFonts w:ascii="Century Gothic" w:eastAsia="Century Gothic" w:hAnsi="Century Gothic" w:cs="Century Gothic"/>
          <w:b/>
          <w:bCs/>
          <w:color w:val="EE0000"/>
          <w:sz w:val="22"/>
          <w:szCs w:val="22"/>
        </w:rPr>
        <w:t xml:space="preserve">Removals.com optout.com </w:t>
      </w:r>
    </w:p>
    <w:p w14:paraId="728B3F15" w14:textId="75FDA75A"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6. Acceptable </w:t>
      </w:r>
      <w:r w:rsidR="104956E9" w:rsidRPr="00590162">
        <w:rPr>
          <w:rFonts w:ascii="Century Gothic" w:eastAsia="Century Gothic" w:hAnsi="Century Gothic" w:cs="Century Gothic"/>
          <w:b/>
          <w:bCs/>
          <w:color w:val="F1A983" w:themeColor="accent2" w:themeTint="99"/>
          <w:sz w:val="22"/>
          <w:szCs w:val="22"/>
        </w:rPr>
        <w:t>u</w:t>
      </w:r>
      <w:r w:rsidRPr="00590162">
        <w:rPr>
          <w:rFonts w:ascii="Century Gothic" w:eastAsia="Century Gothic" w:hAnsi="Century Gothic" w:cs="Century Gothic"/>
          <w:b/>
          <w:bCs/>
          <w:color w:val="F1A983" w:themeColor="accent2" w:themeTint="99"/>
          <w:sz w:val="22"/>
          <w:szCs w:val="22"/>
        </w:rPr>
        <w:t>se</w:t>
      </w:r>
    </w:p>
    <w:p w14:paraId="60708EB4" w14:textId="76FBF423"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As a condition of using the Website, you agree that you will not:</w:t>
      </w:r>
    </w:p>
    <w:p w14:paraId="6EC4DA58" w14:textId="0391170F" w:rsidR="009F2C94" w:rsidRDefault="4E04098F" w:rsidP="00590162">
      <w:pPr>
        <w:pStyle w:val="ListParagraph"/>
        <w:numPr>
          <w:ilvl w:val="0"/>
          <w:numId w:val="1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Use the Website for unlawful purposes;</w:t>
      </w:r>
    </w:p>
    <w:p w14:paraId="0408F43F" w14:textId="655699B1" w:rsidR="009F2C94" w:rsidRDefault="4E04098F" w:rsidP="00590162">
      <w:pPr>
        <w:pStyle w:val="ListParagraph"/>
        <w:numPr>
          <w:ilvl w:val="0"/>
          <w:numId w:val="1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Use the Website in a way that damages, disables, overloads, or impairs it;</w:t>
      </w:r>
    </w:p>
    <w:p w14:paraId="32B59CBF" w14:textId="7A3E6601" w:rsidR="009F2C94" w:rsidRDefault="4E04098F" w:rsidP="00590162">
      <w:pPr>
        <w:pStyle w:val="ListParagraph"/>
        <w:numPr>
          <w:ilvl w:val="0"/>
          <w:numId w:val="1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Interfere with another user's use of the Website;</w:t>
      </w:r>
    </w:p>
    <w:p w14:paraId="40E47722" w14:textId="390B0816" w:rsidR="009F2C94" w:rsidRDefault="4E04098F" w:rsidP="00590162">
      <w:pPr>
        <w:pStyle w:val="ListParagraph"/>
        <w:numPr>
          <w:ilvl w:val="0"/>
          <w:numId w:val="1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Attempt to obtain information through unauthorised means.</w:t>
      </w:r>
    </w:p>
    <w:p w14:paraId="33F9E8A1" w14:textId="6F414717"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Any misuse of the Website may result in termination of your access.</w:t>
      </w:r>
    </w:p>
    <w:p w14:paraId="1CB3F3F4" w14:textId="05AFF8CC"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7. Security and </w:t>
      </w:r>
      <w:r w:rsidR="1A9179D7" w:rsidRPr="00590162">
        <w:rPr>
          <w:rFonts w:ascii="Century Gothic" w:eastAsia="Century Gothic" w:hAnsi="Century Gothic" w:cs="Century Gothic"/>
          <w:b/>
          <w:bCs/>
          <w:color w:val="F1A983" w:themeColor="accent2" w:themeTint="99"/>
          <w:sz w:val="22"/>
          <w:szCs w:val="22"/>
        </w:rPr>
        <w:t>v</w:t>
      </w:r>
      <w:r w:rsidRPr="00590162">
        <w:rPr>
          <w:rFonts w:ascii="Century Gothic" w:eastAsia="Century Gothic" w:hAnsi="Century Gothic" w:cs="Century Gothic"/>
          <w:b/>
          <w:bCs/>
          <w:color w:val="F1A983" w:themeColor="accent2" w:themeTint="99"/>
          <w:sz w:val="22"/>
          <w:szCs w:val="22"/>
        </w:rPr>
        <w:t>iruses</w:t>
      </w:r>
    </w:p>
    <w:p w14:paraId="7277BE3B" w14:textId="37944773"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Although we take reasonable precautions, we cannot guarantee that the Website will be secure or free from bugs, viruses, or other harmful code.</w:t>
      </w:r>
    </w:p>
    <w:p w14:paraId="3AC68603" w14:textId="2E46FC42"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You are responsible for:</w:t>
      </w:r>
    </w:p>
    <w:p w14:paraId="010EF302" w14:textId="280A19B2" w:rsidR="009F2C94" w:rsidRDefault="4E04098F" w:rsidP="00590162">
      <w:pPr>
        <w:pStyle w:val="ListParagraph"/>
        <w:numPr>
          <w:ilvl w:val="0"/>
          <w:numId w:val="14"/>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Maintaining appropriate security measures;</w:t>
      </w:r>
    </w:p>
    <w:p w14:paraId="43E7F3EA" w14:textId="0D0E5F9C" w:rsidR="009F2C94" w:rsidRDefault="4E04098F" w:rsidP="00590162">
      <w:pPr>
        <w:pStyle w:val="ListParagraph"/>
        <w:numPr>
          <w:ilvl w:val="0"/>
          <w:numId w:val="14"/>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Using suitable antivirus software;</w:t>
      </w:r>
    </w:p>
    <w:p w14:paraId="74411435" w14:textId="65C29CC4" w:rsidR="009F2C94" w:rsidRDefault="4E04098F" w:rsidP="00590162">
      <w:pPr>
        <w:pStyle w:val="ListParagraph"/>
        <w:numPr>
          <w:ilvl w:val="0"/>
          <w:numId w:val="14"/>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Ensuring your systems are properly configured to access the Website.</w:t>
      </w:r>
    </w:p>
    <w:p w14:paraId="5BBAB38D" w14:textId="06C1566E"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lastRenderedPageBreak/>
        <w:t>You must not knowingly introduce viruses, malware, worms, trojans, logic bombs, or similar harmful materials.</w:t>
      </w:r>
    </w:p>
    <w:p w14:paraId="3032A978" w14:textId="49447F17"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You must not attempt to gain unauthorised access to:</w:t>
      </w:r>
    </w:p>
    <w:p w14:paraId="6FC699C1" w14:textId="7A22E348" w:rsidR="009F2C94" w:rsidRDefault="4E04098F" w:rsidP="00590162">
      <w:pPr>
        <w:pStyle w:val="ListParagraph"/>
        <w:numPr>
          <w:ilvl w:val="0"/>
          <w:numId w:val="13"/>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The Website;</w:t>
      </w:r>
    </w:p>
    <w:p w14:paraId="57CBFAEE" w14:textId="34D2785E" w:rsidR="009F2C94" w:rsidRDefault="4E04098F" w:rsidP="00590162">
      <w:pPr>
        <w:pStyle w:val="ListParagraph"/>
        <w:numPr>
          <w:ilvl w:val="0"/>
          <w:numId w:val="13"/>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Associated servers;</w:t>
      </w:r>
    </w:p>
    <w:p w14:paraId="77308A75" w14:textId="0DCCAAC1" w:rsidR="009F2C94" w:rsidRDefault="4E04098F" w:rsidP="00590162">
      <w:pPr>
        <w:pStyle w:val="ListParagraph"/>
        <w:numPr>
          <w:ilvl w:val="0"/>
          <w:numId w:val="13"/>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Connected databases;</w:t>
      </w:r>
    </w:p>
    <w:p w14:paraId="1D396031" w14:textId="3AEA6072" w:rsidR="009F2C94" w:rsidRDefault="4E04098F" w:rsidP="00590162">
      <w:pPr>
        <w:pStyle w:val="ListParagraph"/>
        <w:numPr>
          <w:ilvl w:val="0"/>
          <w:numId w:val="13"/>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Related networks or systems.</w:t>
      </w:r>
    </w:p>
    <w:p w14:paraId="4259A19A" w14:textId="5A89A325"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Any such activity may constitute a criminal offence under the Computer Misuse Act 1990 and will be reported to the relevant authorities.</w:t>
      </w:r>
    </w:p>
    <w:p w14:paraId="420C7BEA" w14:textId="58D1E2A0" w:rsidR="009F2C94" w:rsidRDefault="009F2C94" w:rsidP="00590162">
      <w:pPr>
        <w:spacing w:after="0" w:line="300" w:lineRule="auto"/>
        <w:rPr>
          <w:rFonts w:ascii="Century Gothic" w:eastAsia="Century Gothic" w:hAnsi="Century Gothic" w:cs="Century Gothic"/>
          <w:sz w:val="22"/>
          <w:szCs w:val="22"/>
        </w:rPr>
      </w:pPr>
    </w:p>
    <w:p w14:paraId="5AFE7607" w14:textId="18D7A0EB"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8. Intellectual </w:t>
      </w:r>
      <w:r w:rsidR="17660B6F" w:rsidRPr="00590162">
        <w:rPr>
          <w:rFonts w:ascii="Century Gothic" w:eastAsia="Century Gothic" w:hAnsi="Century Gothic" w:cs="Century Gothic"/>
          <w:b/>
          <w:bCs/>
          <w:color w:val="F1A983" w:themeColor="accent2" w:themeTint="99"/>
          <w:sz w:val="22"/>
          <w:szCs w:val="22"/>
        </w:rPr>
        <w:t>pr</w:t>
      </w:r>
      <w:r w:rsidRPr="00590162">
        <w:rPr>
          <w:rFonts w:ascii="Century Gothic" w:eastAsia="Century Gothic" w:hAnsi="Century Gothic" w:cs="Century Gothic"/>
          <w:b/>
          <w:bCs/>
          <w:color w:val="F1A983" w:themeColor="accent2" w:themeTint="99"/>
          <w:sz w:val="22"/>
          <w:szCs w:val="22"/>
        </w:rPr>
        <w:t xml:space="preserve">operty </w:t>
      </w:r>
      <w:r w:rsidR="46C0C95D" w:rsidRPr="00590162">
        <w:rPr>
          <w:rFonts w:ascii="Century Gothic" w:eastAsia="Century Gothic" w:hAnsi="Century Gothic" w:cs="Century Gothic"/>
          <w:b/>
          <w:bCs/>
          <w:color w:val="F1A983" w:themeColor="accent2" w:themeTint="99"/>
          <w:sz w:val="22"/>
          <w:szCs w:val="22"/>
        </w:rPr>
        <w:t>r</w:t>
      </w:r>
      <w:r w:rsidRPr="00590162">
        <w:rPr>
          <w:rFonts w:ascii="Century Gothic" w:eastAsia="Century Gothic" w:hAnsi="Century Gothic" w:cs="Century Gothic"/>
          <w:b/>
          <w:bCs/>
          <w:color w:val="F1A983" w:themeColor="accent2" w:themeTint="99"/>
          <w:sz w:val="22"/>
          <w:szCs w:val="22"/>
        </w:rPr>
        <w:t>ights</w:t>
      </w:r>
    </w:p>
    <w:p w14:paraId="1B0CE9C6" w14:textId="06B874C3"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Third-Party Rights</w:t>
      </w:r>
    </w:p>
    <w:p w14:paraId="608B57AF" w14:textId="56EBD020"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Any trademarks, logos, trade names, service marks, or domain names belonging to partners displayed on the Website remain the property of their respective owners and must not be reproduced without prior written permission.</w:t>
      </w:r>
    </w:p>
    <w:p w14:paraId="452E4845" w14:textId="04504AF1" w:rsidR="009F2C94" w:rsidRDefault="1E619356"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Removals.com r</w:t>
      </w:r>
      <w:r w:rsidR="4E04098F" w:rsidRPr="00590162">
        <w:rPr>
          <w:rFonts w:ascii="Century Gothic" w:eastAsia="Century Gothic" w:hAnsi="Century Gothic" w:cs="Century Gothic"/>
          <w:b/>
          <w:bCs/>
          <w:sz w:val="22"/>
          <w:szCs w:val="22"/>
        </w:rPr>
        <w:t>ights</w:t>
      </w:r>
    </w:p>
    <w:p w14:paraId="1B113F62" w14:textId="7A093BB4"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Unless otherwise stated, all intellectual property rights relating to:</w:t>
      </w:r>
    </w:p>
    <w:p w14:paraId="0E445AE0" w14:textId="706C2CFC"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Website content;</w:t>
      </w:r>
    </w:p>
    <w:p w14:paraId="29405370" w14:textId="250185B5"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Databases;</w:t>
      </w:r>
    </w:p>
    <w:p w14:paraId="5827BF16" w14:textId="1B80F705"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Design rights;</w:t>
      </w:r>
    </w:p>
    <w:p w14:paraId="75C3AED4" w14:textId="5162B277"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Trademarks;</w:t>
      </w:r>
    </w:p>
    <w:p w14:paraId="33989E10" w14:textId="277C8F60"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Patents;</w:t>
      </w:r>
    </w:p>
    <w:p w14:paraId="2F954E2E" w14:textId="130A2966"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Know-how;</w:t>
      </w:r>
    </w:p>
    <w:p w14:paraId="301DB8AD" w14:textId="5DA06F0B"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Software;</w:t>
      </w:r>
    </w:p>
    <w:p w14:paraId="598A934F" w14:textId="11C8A579" w:rsidR="009F2C94" w:rsidRDefault="4E04098F" w:rsidP="00590162">
      <w:pPr>
        <w:pStyle w:val="ListParagraph"/>
        <w:numPr>
          <w:ilvl w:val="0"/>
          <w:numId w:val="1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Underlying processes and materials;</w:t>
      </w:r>
    </w:p>
    <w:p w14:paraId="70B68A8D" w14:textId="1D63D07B"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are owned by or licensed to </w:t>
      </w:r>
      <w:r w:rsidR="43F2BE98" w:rsidRPr="00590162">
        <w:rPr>
          <w:rFonts w:ascii="Century Gothic" w:eastAsia="Century Gothic" w:hAnsi="Century Gothic" w:cs="Century Gothic"/>
          <w:sz w:val="22"/>
          <w:szCs w:val="22"/>
        </w:rPr>
        <w:t>Removals.com</w:t>
      </w:r>
    </w:p>
    <w:p w14:paraId="2F8FAD22" w14:textId="74D9C6D0"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All rights are reserved.</w:t>
      </w:r>
    </w:p>
    <w:p w14:paraId="52EB5F3C" w14:textId="0BA99AF7" w:rsidR="009F2C94" w:rsidRDefault="009F2C94" w:rsidP="00590162">
      <w:pPr>
        <w:spacing w:after="0" w:line="300" w:lineRule="auto"/>
        <w:rPr>
          <w:rFonts w:ascii="Century Gothic" w:eastAsia="Century Gothic" w:hAnsi="Century Gothic" w:cs="Century Gothic"/>
          <w:sz w:val="22"/>
          <w:szCs w:val="22"/>
        </w:rPr>
      </w:pPr>
    </w:p>
    <w:p w14:paraId="20ADD476" w14:textId="6EBDE811"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lastRenderedPageBreak/>
        <w:t xml:space="preserve">9. Linking </w:t>
      </w:r>
      <w:r w:rsidR="79DCDB6C" w:rsidRPr="00590162">
        <w:rPr>
          <w:rFonts w:ascii="Century Gothic" w:eastAsia="Century Gothic" w:hAnsi="Century Gothic" w:cs="Century Gothic"/>
          <w:b/>
          <w:bCs/>
          <w:color w:val="F1A983" w:themeColor="accent2" w:themeTint="99"/>
          <w:sz w:val="22"/>
          <w:szCs w:val="22"/>
        </w:rPr>
        <w:t>a</w:t>
      </w:r>
      <w:r w:rsidRPr="00590162">
        <w:rPr>
          <w:rFonts w:ascii="Century Gothic" w:eastAsia="Century Gothic" w:hAnsi="Century Gothic" w:cs="Century Gothic"/>
          <w:b/>
          <w:bCs/>
          <w:color w:val="F1A983" w:themeColor="accent2" w:themeTint="99"/>
          <w:sz w:val="22"/>
          <w:szCs w:val="22"/>
        </w:rPr>
        <w:t>rrangements</w:t>
      </w:r>
    </w:p>
    <w:p w14:paraId="651304B4" w14:textId="5A0E2F95"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Linking to Our Website</w:t>
      </w:r>
    </w:p>
    <w:p w14:paraId="3644854B" w14:textId="616FFCCF"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You may link to the Website provided that:</w:t>
      </w:r>
    </w:p>
    <w:p w14:paraId="1BA15B1F" w14:textId="3CE7E1E6" w:rsidR="009F2C94" w:rsidRDefault="4E04098F" w:rsidP="00590162">
      <w:pPr>
        <w:pStyle w:val="ListParagraph"/>
        <w:numPr>
          <w:ilvl w:val="0"/>
          <w:numId w:val="11"/>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The link is fair and lawful;</w:t>
      </w:r>
    </w:p>
    <w:p w14:paraId="4899D59A" w14:textId="5DB23CFF" w:rsidR="009F2C94" w:rsidRDefault="4E04098F" w:rsidP="00590162">
      <w:pPr>
        <w:pStyle w:val="ListParagraph"/>
        <w:numPr>
          <w:ilvl w:val="0"/>
          <w:numId w:val="11"/>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It does not damage our reputation;</w:t>
      </w:r>
    </w:p>
    <w:p w14:paraId="0B4778B4" w14:textId="2CCFDC09" w:rsidR="009F2C94" w:rsidRDefault="4E04098F" w:rsidP="00590162">
      <w:pPr>
        <w:pStyle w:val="ListParagraph"/>
        <w:numPr>
          <w:ilvl w:val="0"/>
          <w:numId w:val="11"/>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It does not falsely imply endorsement or association.</w:t>
      </w:r>
    </w:p>
    <w:p w14:paraId="2CFC26D4" w14:textId="1CA0FBCC"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You must not:</w:t>
      </w:r>
    </w:p>
    <w:p w14:paraId="469AB0B0" w14:textId="50DE4EE5" w:rsidR="009F2C94" w:rsidRDefault="4E04098F" w:rsidP="00590162">
      <w:pPr>
        <w:pStyle w:val="ListParagraph"/>
        <w:numPr>
          <w:ilvl w:val="0"/>
          <w:numId w:val="10"/>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Create links from websites you do not own;</w:t>
      </w:r>
    </w:p>
    <w:p w14:paraId="284E7062" w14:textId="18C90F5E" w:rsidR="009F2C94" w:rsidRDefault="4E04098F" w:rsidP="00590162">
      <w:pPr>
        <w:pStyle w:val="ListParagraph"/>
        <w:numPr>
          <w:ilvl w:val="0"/>
          <w:numId w:val="10"/>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Frame the Website within another site;</w:t>
      </w:r>
    </w:p>
    <w:p w14:paraId="6B991D2B" w14:textId="0F8A9B3C" w:rsidR="009F2C94" w:rsidRDefault="4E04098F" w:rsidP="00590162">
      <w:pPr>
        <w:pStyle w:val="ListParagraph"/>
        <w:numPr>
          <w:ilvl w:val="0"/>
          <w:numId w:val="10"/>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Link to any page other than the homepage without permission.</w:t>
      </w:r>
    </w:p>
    <w:p w14:paraId="5C711400" w14:textId="0A598374" w:rsidR="009F2C94" w:rsidRDefault="654A35AA"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Removals.com</w:t>
      </w:r>
      <w:r w:rsidR="4E04098F" w:rsidRPr="00590162">
        <w:rPr>
          <w:rFonts w:ascii="Century Gothic" w:eastAsia="Century Gothic" w:hAnsi="Century Gothic" w:cs="Century Gothic"/>
          <w:sz w:val="22"/>
          <w:szCs w:val="22"/>
        </w:rPr>
        <w:t xml:space="preserve"> may withdraw linking permission at any time without notice.</w:t>
      </w:r>
    </w:p>
    <w:p w14:paraId="14A1D0AB" w14:textId="76C5EC45"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10. Limitation of </w:t>
      </w:r>
      <w:r w:rsidR="6D6717F2" w:rsidRPr="00590162">
        <w:rPr>
          <w:rFonts w:ascii="Century Gothic" w:eastAsia="Century Gothic" w:hAnsi="Century Gothic" w:cs="Century Gothic"/>
          <w:b/>
          <w:bCs/>
          <w:color w:val="F1A983" w:themeColor="accent2" w:themeTint="99"/>
          <w:sz w:val="22"/>
          <w:szCs w:val="22"/>
        </w:rPr>
        <w:t>l</w:t>
      </w:r>
      <w:r w:rsidRPr="00590162">
        <w:rPr>
          <w:rFonts w:ascii="Century Gothic" w:eastAsia="Century Gothic" w:hAnsi="Century Gothic" w:cs="Century Gothic"/>
          <w:b/>
          <w:bCs/>
          <w:color w:val="F1A983" w:themeColor="accent2" w:themeTint="99"/>
          <w:sz w:val="22"/>
          <w:szCs w:val="22"/>
        </w:rPr>
        <w:t>iability</w:t>
      </w:r>
    </w:p>
    <w:p w14:paraId="3C4B5974" w14:textId="22DDAD4F"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 xml:space="preserve">Liability </w:t>
      </w:r>
      <w:r w:rsidR="6261EA39" w:rsidRPr="00590162">
        <w:rPr>
          <w:rFonts w:ascii="Century Gothic" w:eastAsia="Century Gothic" w:hAnsi="Century Gothic" w:cs="Century Gothic"/>
          <w:b/>
          <w:bCs/>
          <w:sz w:val="22"/>
          <w:szCs w:val="22"/>
        </w:rPr>
        <w:t>t</w:t>
      </w:r>
      <w:r w:rsidRPr="00590162">
        <w:rPr>
          <w:rFonts w:ascii="Century Gothic" w:eastAsia="Century Gothic" w:hAnsi="Century Gothic" w:cs="Century Gothic"/>
          <w:b/>
          <w:bCs/>
          <w:sz w:val="22"/>
          <w:szCs w:val="22"/>
        </w:rPr>
        <w:t xml:space="preserve">hat </w:t>
      </w:r>
      <w:r w:rsidR="1EB8FFAE" w:rsidRPr="00590162">
        <w:rPr>
          <w:rFonts w:ascii="Century Gothic" w:eastAsia="Century Gothic" w:hAnsi="Century Gothic" w:cs="Century Gothic"/>
          <w:b/>
          <w:bCs/>
          <w:sz w:val="22"/>
          <w:szCs w:val="22"/>
        </w:rPr>
        <w:t>ca</w:t>
      </w:r>
      <w:r w:rsidRPr="00590162">
        <w:rPr>
          <w:rFonts w:ascii="Century Gothic" w:eastAsia="Century Gothic" w:hAnsi="Century Gothic" w:cs="Century Gothic"/>
          <w:b/>
          <w:bCs/>
          <w:sz w:val="22"/>
          <w:szCs w:val="22"/>
        </w:rPr>
        <w:t xml:space="preserve">nnot </w:t>
      </w:r>
      <w:r w:rsidR="6E6AC27C" w:rsidRPr="00590162">
        <w:rPr>
          <w:rFonts w:ascii="Century Gothic" w:eastAsia="Century Gothic" w:hAnsi="Century Gothic" w:cs="Century Gothic"/>
          <w:b/>
          <w:bCs/>
          <w:sz w:val="22"/>
          <w:szCs w:val="22"/>
        </w:rPr>
        <w:t>b</w:t>
      </w:r>
      <w:r w:rsidRPr="00590162">
        <w:rPr>
          <w:rFonts w:ascii="Century Gothic" w:eastAsia="Century Gothic" w:hAnsi="Century Gothic" w:cs="Century Gothic"/>
          <w:b/>
          <w:bCs/>
          <w:sz w:val="22"/>
          <w:szCs w:val="22"/>
        </w:rPr>
        <w:t xml:space="preserve">e </w:t>
      </w:r>
      <w:r w:rsidR="789D5317" w:rsidRPr="00590162">
        <w:rPr>
          <w:rFonts w:ascii="Century Gothic" w:eastAsia="Century Gothic" w:hAnsi="Century Gothic" w:cs="Century Gothic"/>
          <w:b/>
          <w:bCs/>
          <w:sz w:val="22"/>
          <w:szCs w:val="22"/>
        </w:rPr>
        <w:t>e</w:t>
      </w:r>
      <w:r w:rsidRPr="00590162">
        <w:rPr>
          <w:rFonts w:ascii="Century Gothic" w:eastAsia="Century Gothic" w:hAnsi="Century Gothic" w:cs="Century Gothic"/>
          <w:b/>
          <w:bCs/>
          <w:sz w:val="22"/>
          <w:szCs w:val="22"/>
        </w:rPr>
        <w:t>xcluded</w:t>
      </w:r>
    </w:p>
    <w:p w14:paraId="1188EBF6" w14:textId="01E4F199"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Nothing in these Terms excludes or limits liability for:</w:t>
      </w:r>
    </w:p>
    <w:p w14:paraId="38B82F1E" w14:textId="7FD8E14C" w:rsidR="009F2C94" w:rsidRDefault="4E04098F" w:rsidP="00590162">
      <w:pPr>
        <w:pStyle w:val="ListParagraph"/>
        <w:numPr>
          <w:ilvl w:val="0"/>
          <w:numId w:val="8"/>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Death or personal injury caused by negligence;</w:t>
      </w:r>
    </w:p>
    <w:p w14:paraId="2E58B24E" w14:textId="33F495C1" w:rsidR="009F2C94" w:rsidRDefault="4E04098F" w:rsidP="00590162">
      <w:pPr>
        <w:pStyle w:val="ListParagraph"/>
        <w:numPr>
          <w:ilvl w:val="0"/>
          <w:numId w:val="8"/>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Fraud or fraudulent misrepresentation;</w:t>
      </w:r>
    </w:p>
    <w:p w14:paraId="44FF9654" w14:textId="66ABC444" w:rsidR="009F2C94" w:rsidRDefault="4E04098F" w:rsidP="00590162">
      <w:pPr>
        <w:pStyle w:val="ListParagraph"/>
        <w:numPr>
          <w:ilvl w:val="0"/>
          <w:numId w:val="8"/>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Any other liability that cannot legally be excluded.</w:t>
      </w:r>
    </w:p>
    <w:p w14:paraId="68E69451" w14:textId="4B7A9CAB"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 xml:space="preserve">General </w:t>
      </w:r>
      <w:r w:rsidR="586321D9" w:rsidRPr="00590162">
        <w:rPr>
          <w:rFonts w:ascii="Century Gothic" w:eastAsia="Century Gothic" w:hAnsi="Century Gothic" w:cs="Century Gothic"/>
          <w:b/>
          <w:bCs/>
          <w:sz w:val="22"/>
          <w:szCs w:val="22"/>
        </w:rPr>
        <w:t>e</w:t>
      </w:r>
      <w:r w:rsidRPr="00590162">
        <w:rPr>
          <w:rFonts w:ascii="Century Gothic" w:eastAsia="Century Gothic" w:hAnsi="Century Gothic" w:cs="Century Gothic"/>
          <w:b/>
          <w:bCs/>
          <w:sz w:val="22"/>
          <w:szCs w:val="22"/>
        </w:rPr>
        <w:t>xclusions</w:t>
      </w:r>
    </w:p>
    <w:p w14:paraId="489BD20C" w14:textId="170551FA"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To the fullest extent permitted by law, </w:t>
      </w:r>
      <w:r w:rsidR="54B11DE3" w:rsidRPr="00590162">
        <w:rPr>
          <w:rFonts w:ascii="Century Gothic" w:eastAsia="Century Gothic" w:hAnsi="Century Gothic" w:cs="Century Gothic"/>
          <w:sz w:val="22"/>
          <w:szCs w:val="22"/>
        </w:rPr>
        <w:t xml:space="preserve">Removals.com </w:t>
      </w:r>
      <w:r w:rsidRPr="00590162">
        <w:rPr>
          <w:rFonts w:ascii="Century Gothic" w:eastAsia="Century Gothic" w:hAnsi="Century Gothic" w:cs="Century Gothic"/>
          <w:sz w:val="22"/>
          <w:szCs w:val="22"/>
        </w:rPr>
        <w:t>excludes all warranties, representations, and conditions, whether express or implied.</w:t>
      </w:r>
    </w:p>
    <w:p w14:paraId="7EFE7777" w14:textId="4B403CEF" w:rsidR="009F2C94" w:rsidRDefault="689FAF04"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Removals.com</w:t>
      </w:r>
      <w:r w:rsidR="4E04098F" w:rsidRPr="00590162">
        <w:rPr>
          <w:rFonts w:ascii="Century Gothic" w:eastAsia="Century Gothic" w:hAnsi="Century Gothic" w:cs="Century Gothic"/>
          <w:sz w:val="22"/>
          <w:szCs w:val="22"/>
        </w:rPr>
        <w:t xml:space="preserve"> shall not be liable for any loss or damage arising from:</w:t>
      </w:r>
    </w:p>
    <w:p w14:paraId="5A733FBC" w14:textId="5665D3D9" w:rsidR="009F2C94" w:rsidRDefault="4E04098F" w:rsidP="00590162">
      <w:pPr>
        <w:pStyle w:val="ListParagraph"/>
        <w:numPr>
          <w:ilvl w:val="0"/>
          <w:numId w:val="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Use of or inability to use the Website;</w:t>
      </w:r>
    </w:p>
    <w:p w14:paraId="0E096FB2" w14:textId="2E315E36" w:rsidR="009F2C94" w:rsidRDefault="4E04098F" w:rsidP="00590162">
      <w:pPr>
        <w:pStyle w:val="ListParagraph"/>
        <w:numPr>
          <w:ilvl w:val="0"/>
          <w:numId w:val="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Reliance on Website content;</w:t>
      </w:r>
    </w:p>
    <w:p w14:paraId="32F31EA5" w14:textId="56D66DFA" w:rsidR="009F2C94" w:rsidRDefault="4E04098F" w:rsidP="00590162">
      <w:pPr>
        <w:pStyle w:val="ListParagraph"/>
        <w:numPr>
          <w:ilvl w:val="0"/>
          <w:numId w:val="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Services or products supplied by third parties;</w:t>
      </w:r>
    </w:p>
    <w:p w14:paraId="2462DE59" w14:textId="278343AE" w:rsidR="009F2C94" w:rsidRDefault="4E04098F" w:rsidP="00590162">
      <w:pPr>
        <w:pStyle w:val="ListParagraph"/>
        <w:numPr>
          <w:ilvl w:val="0"/>
          <w:numId w:val="7"/>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Third-party errors, omissions, acts, or defaults.</w:t>
      </w:r>
    </w:p>
    <w:p w14:paraId="4FCC8F6E" w14:textId="1013C31A"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Business Users</w:t>
      </w:r>
    </w:p>
    <w:p w14:paraId="12EB3B5A" w14:textId="59E7A805"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Business users acknowledge that </w:t>
      </w:r>
      <w:r w:rsidR="0CD494E9" w:rsidRPr="00590162">
        <w:rPr>
          <w:rFonts w:ascii="Century Gothic" w:eastAsia="Century Gothic" w:hAnsi="Century Gothic" w:cs="Century Gothic"/>
          <w:sz w:val="22"/>
          <w:szCs w:val="22"/>
        </w:rPr>
        <w:t xml:space="preserve">Removals.com </w:t>
      </w:r>
      <w:r w:rsidRPr="00590162">
        <w:rPr>
          <w:rFonts w:ascii="Century Gothic" w:eastAsia="Century Gothic" w:hAnsi="Century Gothic" w:cs="Century Gothic"/>
          <w:sz w:val="22"/>
          <w:szCs w:val="22"/>
        </w:rPr>
        <w:t>is not liable for:</w:t>
      </w:r>
    </w:p>
    <w:p w14:paraId="77B80986" w14:textId="671C079A"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Loss of profits;</w:t>
      </w:r>
    </w:p>
    <w:p w14:paraId="319B2F28" w14:textId="1A272130"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Loss of revenue;</w:t>
      </w:r>
    </w:p>
    <w:p w14:paraId="49E6DD85" w14:textId="0983649F"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lastRenderedPageBreak/>
        <w:t>Loss of sales;</w:t>
      </w:r>
    </w:p>
    <w:p w14:paraId="0FA2584F" w14:textId="79B43B52"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Business interruption;</w:t>
      </w:r>
    </w:p>
    <w:p w14:paraId="2448111B" w14:textId="1A896ECC"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Loss of anticipated savings;</w:t>
      </w:r>
    </w:p>
    <w:p w14:paraId="7DC55D74" w14:textId="05C0E935"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Loss of goodwill or reputation;</w:t>
      </w:r>
    </w:p>
    <w:p w14:paraId="4D07C626" w14:textId="02E8572B"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Loss of business opportunities;</w:t>
      </w:r>
    </w:p>
    <w:p w14:paraId="0C87E5B5" w14:textId="108EF984" w:rsidR="009F2C94" w:rsidRDefault="4E04098F" w:rsidP="00590162">
      <w:pPr>
        <w:pStyle w:val="ListParagraph"/>
        <w:numPr>
          <w:ilvl w:val="0"/>
          <w:numId w:val="6"/>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Indirect or consequential losses.</w:t>
      </w:r>
    </w:p>
    <w:p w14:paraId="463D579A" w14:textId="1B23AFEE"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 xml:space="preserve">Consumer </w:t>
      </w:r>
      <w:r w:rsidR="65712F8E" w:rsidRPr="00590162">
        <w:rPr>
          <w:rFonts w:ascii="Century Gothic" w:eastAsia="Century Gothic" w:hAnsi="Century Gothic" w:cs="Century Gothic"/>
          <w:b/>
          <w:bCs/>
          <w:sz w:val="22"/>
          <w:szCs w:val="22"/>
        </w:rPr>
        <w:t>u</w:t>
      </w:r>
      <w:r w:rsidRPr="00590162">
        <w:rPr>
          <w:rFonts w:ascii="Century Gothic" w:eastAsia="Century Gothic" w:hAnsi="Century Gothic" w:cs="Century Gothic"/>
          <w:b/>
          <w:bCs/>
          <w:sz w:val="22"/>
          <w:szCs w:val="22"/>
        </w:rPr>
        <w:t>sers</w:t>
      </w:r>
    </w:p>
    <w:p w14:paraId="5D690A82" w14:textId="518ADF4E"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Consumers agree not to use the Website for business purposes. </w:t>
      </w:r>
      <w:r w:rsidR="734555DE" w:rsidRPr="00590162">
        <w:rPr>
          <w:rFonts w:ascii="Century Gothic" w:eastAsia="Century Gothic" w:hAnsi="Century Gothic" w:cs="Century Gothic"/>
          <w:sz w:val="22"/>
          <w:szCs w:val="22"/>
        </w:rPr>
        <w:t>Removals.com</w:t>
      </w:r>
      <w:r w:rsidRPr="00590162">
        <w:rPr>
          <w:rFonts w:ascii="Century Gothic" w:eastAsia="Century Gothic" w:hAnsi="Century Gothic" w:cs="Century Gothic"/>
          <w:sz w:val="22"/>
          <w:szCs w:val="22"/>
        </w:rPr>
        <w:t xml:space="preserve"> accepts no liability for:</w:t>
      </w:r>
    </w:p>
    <w:p w14:paraId="27328BD6" w14:textId="69B88BE0" w:rsidR="009F2C94" w:rsidRDefault="4E04098F" w:rsidP="00590162">
      <w:pPr>
        <w:pStyle w:val="ListParagraph"/>
        <w:numPr>
          <w:ilvl w:val="0"/>
          <w:numId w:val="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Loss of profit;</w:t>
      </w:r>
    </w:p>
    <w:p w14:paraId="6E4DC565" w14:textId="3A1090F5" w:rsidR="009F2C94" w:rsidRDefault="4E04098F" w:rsidP="00590162">
      <w:pPr>
        <w:pStyle w:val="ListParagraph"/>
        <w:numPr>
          <w:ilvl w:val="0"/>
          <w:numId w:val="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Business losses;</w:t>
      </w:r>
    </w:p>
    <w:p w14:paraId="1780080D" w14:textId="3DBD4C72" w:rsidR="009F2C94" w:rsidRDefault="4E04098F" w:rsidP="00590162">
      <w:pPr>
        <w:pStyle w:val="ListParagraph"/>
        <w:numPr>
          <w:ilvl w:val="0"/>
          <w:numId w:val="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Loss of business opportunity;</w:t>
      </w:r>
    </w:p>
    <w:p w14:paraId="6B90C8E6" w14:textId="3E7C4667" w:rsidR="009F2C94" w:rsidRDefault="4E04098F" w:rsidP="00590162">
      <w:pPr>
        <w:pStyle w:val="ListParagraph"/>
        <w:numPr>
          <w:ilvl w:val="0"/>
          <w:numId w:val="5"/>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Business interruption.</w:t>
      </w:r>
    </w:p>
    <w:p w14:paraId="3DA45B0F" w14:textId="61513D49"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 xml:space="preserve">Technology </w:t>
      </w:r>
      <w:r w:rsidR="3BF847F1" w:rsidRPr="00590162">
        <w:rPr>
          <w:rFonts w:ascii="Century Gothic" w:eastAsia="Century Gothic" w:hAnsi="Century Gothic" w:cs="Century Gothic"/>
          <w:b/>
          <w:bCs/>
          <w:sz w:val="22"/>
          <w:szCs w:val="22"/>
        </w:rPr>
        <w:t>r</w:t>
      </w:r>
      <w:r w:rsidRPr="00590162">
        <w:rPr>
          <w:rFonts w:ascii="Century Gothic" w:eastAsia="Century Gothic" w:hAnsi="Century Gothic" w:cs="Century Gothic"/>
          <w:b/>
          <w:bCs/>
          <w:sz w:val="22"/>
          <w:szCs w:val="22"/>
        </w:rPr>
        <w:t>isks</w:t>
      </w:r>
    </w:p>
    <w:p w14:paraId="1CB09694" w14:textId="47EB172A" w:rsidR="009F2C94" w:rsidRDefault="76BF0024"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Removals.com </w:t>
      </w:r>
      <w:r w:rsidR="4E04098F" w:rsidRPr="00590162">
        <w:rPr>
          <w:rFonts w:ascii="Century Gothic" w:eastAsia="Century Gothic" w:hAnsi="Century Gothic" w:cs="Century Gothic"/>
          <w:sz w:val="22"/>
          <w:szCs w:val="22"/>
        </w:rPr>
        <w:t>shall not be liable for damage caused by:</w:t>
      </w:r>
    </w:p>
    <w:p w14:paraId="6A7613AE" w14:textId="604BFD1A" w:rsidR="009F2C94" w:rsidRDefault="4E04098F" w:rsidP="00590162">
      <w:pPr>
        <w:pStyle w:val="ListParagraph"/>
        <w:numPr>
          <w:ilvl w:val="0"/>
          <w:numId w:val="4"/>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Viruses;</w:t>
      </w:r>
    </w:p>
    <w:p w14:paraId="686A598F" w14:textId="5DC43A16" w:rsidR="009F2C94" w:rsidRDefault="4E04098F" w:rsidP="00590162">
      <w:pPr>
        <w:pStyle w:val="ListParagraph"/>
        <w:numPr>
          <w:ilvl w:val="0"/>
          <w:numId w:val="4"/>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Distributed denial-of-service attacks;</w:t>
      </w:r>
    </w:p>
    <w:p w14:paraId="2862661F" w14:textId="5F999B02" w:rsidR="009F2C94" w:rsidRDefault="4E04098F" w:rsidP="00590162">
      <w:pPr>
        <w:pStyle w:val="ListParagraph"/>
        <w:numPr>
          <w:ilvl w:val="0"/>
          <w:numId w:val="4"/>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Malicious software;</w:t>
      </w:r>
    </w:p>
    <w:p w14:paraId="487C45E0" w14:textId="009A2458" w:rsidR="009F2C94" w:rsidRDefault="4E04098F" w:rsidP="00590162">
      <w:pPr>
        <w:pStyle w:val="ListParagraph"/>
        <w:numPr>
          <w:ilvl w:val="0"/>
          <w:numId w:val="4"/>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Other technologically harmful materials;</w:t>
      </w:r>
    </w:p>
    <w:p w14:paraId="0C29BECF" w14:textId="0263DA0A"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that may affect your systems through use of the Website or downloaded content.</w:t>
      </w:r>
    </w:p>
    <w:p w14:paraId="3FFB70DC" w14:textId="38C73571" w:rsidR="009F2C94" w:rsidRDefault="009F2C94" w:rsidP="00590162">
      <w:pPr>
        <w:spacing w:after="0" w:line="300" w:lineRule="auto"/>
        <w:rPr>
          <w:rFonts w:ascii="Century Gothic" w:eastAsia="Century Gothic" w:hAnsi="Century Gothic" w:cs="Century Gothic"/>
          <w:sz w:val="22"/>
          <w:szCs w:val="22"/>
        </w:rPr>
      </w:pPr>
    </w:p>
    <w:p w14:paraId="0A789983" w14:textId="691CC425"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11. Changes to </w:t>
      </w:r>
      <w:r w:rsidR="69265699" w:rsidRPr="00590162">
        <w:rPr>
          <w:rFonts w:ascii="Century Gothic" w:eastAsia="Century Gothic" w:hAnsi="Century Gothic" w:cs="Century Gothic"/>
          <w:b/>
          <w:bCs/>
          <w:color w:val="F1A983" w:themeColor="accent2" w:themeTint="99"/>
          <w:sz w:val="22"/>
          <w:szCs w:val="22"/>
        </w:rPr>
        <w:t>t</w:t>
      </w:r>
      <w:r w:rsidRPr="00590162">
        <w:rPr>
          <w:rFonts w:ascii="Century Gothic" w:eastAsia="Century Gothic" w:hAnsi="Century Gothic" w:cs="Century Gothic"/>
          <w:b/>
          <w:bCs/>
          <w:color w:val="F1A983" w:themeColor="accent2" w:themeTint="99"/>
          <w:sz w:val="22"/>
          <w:szCs w:val="22"/>
        </w:rPr>
        <w:t xml:space="preserve">hese </w:t>
      </w:r>
      <w:r w:rsidR="60255A52" w:rsidRPr="00590162">
        <w:rPr>
          <w:rFonts w:ascii="Century Gothic" w:eastAsia="Century Gothic" w:hAnsi="Century Gothic" w:cs="Century Gothic"/>
          <w:b/>
          <w:bCs/>
          <w:color w:val="F1A983" w:themeColor="accent2" w:themeTint="99"/>
          <w:sz w:val="22"/>
          <w:szCs w:val="22"/>
        </w:rPr>
        <w:t>t</w:t>
      </w:r>
      <w:r w:rsidRPr="00590162">
        <w:rPr>
          <w:rFonts w:ascii="Century Gothic" w:eastAsia="Century Gothic" w:hAnsi="Century Gothic" w:cs="Century Gothic"/>
          <w:b/>
          <w:bCs/>
          <w:color w:val="F1A983" w:themeColor="accent2" w:themeTint="99"/>
          <w:sz w:val="22"/>
          <w:szCs w:val="22"/>
        </w:rPr>
        <w:t>erms</w:t>
      </w:r>
    </w:p>
    <w:p w14:paraId="5A5B06C0" w14:textId="28C7FFA8" w:rsidR="009F2C94" w:rsidRDefault="11C14352"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Removals.com</w:t>
      </w:r>
      <w:r w:rsidR="4E04098F" w:rsidRPr="00590162">
        <w:rPr>
          <w:rFonts w:ascii="Century Gothic" w:eastAsia="Century Gothic" w:hAnsi="Century Gothic" w:cs="Century Gothic"/>
          <w:sz w:val="22"/>
          <w:szCs w:val="22"/>
        </w:rPr>
        <w:t xml:space="preserve"> may amend these Terms &amp; Conditions at any time.</w:t>
      </w:r>
    </w:p>
    <w:p w14:paraId="6A352AC9" w14:textId="65A829F1"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The version published on the Website at the time of your use applies to that use.</w:t>
      </w:r>
    </w:p>
    <w:p w14:paraId="3F0C4D5F" w14:textId="46052D5C"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We recommend reviewing these Terms &amp; Conditions and our Privacy Policy regularly.</w:t>
      </w:r>
    </w:p>
    <w:p w14:paraId="35FF3AD4" w14:textId="3DF49D5C" w:rsidR="009F2C94" w:rsidRDefault="009F2C94" w:rsidP="00590162">
      <w:pPr>
        <w:spacing w:after="0" w:line="300" w:lineRule="auto"/>
        <w:rPr>
          <w:rFonts w:ascii="Century Gothic" w:eastAsia="Century Gothic" w:hAnsi="Century Gothic" w:cs="Century Gothic"/>
          <w:sz w:val="22"/>
          <w:szCs w:val="22"/>
        </w:rPr>
      </w:pPr>
    </w:p>
    <w:p w14:paraId="0A0ECBF6" w14:textId="5DC78CDF"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lastRenderedPageBreak/>
        <w:t xml:space="preserve">12. General </w:t>
      </w:r>
      <w:r w:rsidR="2E4B589A" w:rsidRPr="00590162">
        <w:rPr>
          <w:rFonts w:ascii="Century Gothic" w:eastAsia="Century Gothic" w:hAnsi="Century Gothic" w:cs="Century Gothic"/>
          <w:b/>
          <w:bCs/>
          <w:color w:val="F1A983" w:themeColor="accent2" w:themeTint="99"/>
          <w:sz w:val="22"/>
          <w:szCs w:val="22"/>
        </w:rPr>
        <w:t>l</w:t>
      </w:r>
      <w:r w:rsidRPr="00590162">
        <w:rPr>
          <w:rFonts w:ascii="Century Gothic" w:eastAsia="Century Gothic" w:hAnsi="Century Gothic" w:cs="Century Gothic"/>
          <w:b/>
          <w:bCs/>
          <w:color w:val="F1A983" w:themeColor="accent2" w:themeTint="99"/>
          <w:sz w:val="22"/>
          <w:szCs w:val="22"/>
        </w:rPr>
        <w:t xml:space="preserve">egal </w:t>
      </w:r>
      <w:r w:rsidR="28EFF308" w:rsidRPr="00590162">
        <w:rPr>
          <w:rFonts w:ascii="Century Gothic" w:eastAsia="Century Gothic" w:hAnsi="Century Gothic" w:cs="Century Gothic"/>
          <w:b/>
          <w:bCs/>
          <w:color w:val="F1A983" w:themeColor="accent2" w:themeTint="99"/>
          <w:sz w:val="22"/>
          <w:szCs w:val="22"/>
        </w:rPr>
        <w:t>p</w:t>
      </w:r>
      <w:r w:rsidRPr="00590162">
        <w:rPr>
          <w:rFonts w:ascii="Century Gothic" w:eastAsia="Century Gothic" w:hAnsi="Century Gothic" w:cs="Century Gothic"/>
          <w:b/>
          <w:bCs/>
          <w:color w:val="F1A983" w:themeColor="accent2" w:themeTint="99"/>
          <w:sz w:val="22"/>
          <w:szCs w:val="22"/>
        </w:rPr>
        <w:t>rovisions</w:t>
      </w:r>
    </w:p>
    <w:p w14:paraId="30D84BBE" w14:textId="4C9206FE"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Governing Law</w:t>
      </w:r>
    </w:p>
    <w:p w14:paraId="26FA0E4C" w14:textId="0D981BA8" w:rsidR="009F2C94" w:rsidRDefault="4E04098F" w:rsidP="00590162">
      <w:pPr>
        <w:pStyle w:val="Heading4"/>
        <w:spacing w:before="279" w:after="279" w:line="300" w:lineRule="auto"/>
        <w:rPr>
          <w:rFonts w:ascii="Century Gothic" w:eastAsia="Century Gothic" w:hAnsi="Century Gothic" w:cs="Century Gothic"/>
          <w:b/>
          <w:bCs/>
          <w:i w:val="0"/>
          <w:iCs w:val="0"/>
          <w:sz w:val="22"/>
          <w:szCs w:val="22"/>
        </w:rPr>
      </w:pPr>
      <w:r w:rsidRPr="00590162">
        <w:rPr>
          <w:rFonts w:ascii="Century Gothic" w:eastAsia="Century Gothic" w:hAnsi="Century Gothic" w:cs="Century Gothic"/>
          <w:b/>
          <w:bCs/>
          <w:i w:val="0"/>
          <w:iCs w:val="0"/>
          <w:sz w:val="22"/>
          <w:szCs w:val="22"/>
        </w:rPr>
        <w:t>Consumers</w:t>
      </w:r>
    </w:p>
    <w:p w14:paraId="6B37E31D" w14:textId="4C6C7DE8"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If you are a consumer, these Terms are governed by the laws of England and Wales.</w:t>
      </w:r>
    </w:p>
    <w:p w14:paraId="3EEE7527" w14:textId="20630D3D"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The courts of England and Wales shall have jurisdiction, except that residents of:</w:t>
      </w:r>
    </w:p>
    <w:p w14:paraId="23F12CF5" w14:textId="2C6F20DE" w:rsidR="009F2C94" w:rsidRDefault="4E04098F" w:rsidP="00590162">
      <w:pPr>
        <w:pStyle w:val="ListParagraph"/>
        <w:numPr>
          <w:ilvl w:val="0"/>
          <w:numId w:val="3"/>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Scotland may bring proceedings in Scotland;</w:t>
      </w:r>
    </w:p>
    <w:p w14:paraId="7F78D860" w14:textId="71A5227A" w:rsidR="009F2C94" w:rsidRDefault="4E04098F" w:rsidP="00590162">
      <w:pPr>
        <w:pStyle w:val="ListParagraph"/>
        <w:numPr>
          <w:ilvl w:val="0"/>
          <w:numId w:val="3"/>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Northern Ireland may bring proceedings in Northern Ireland.</w:t>
      </w:r>
    </w:p>
    <w:p w14:paraId="3C34D6A2" w14:textId="3640E918" w:rsidR="009F2C94" w:rsidRDefault="4E04098F" w:rsidP="00590162">
      <w:pPr>
        <w:pStyle w:val="Heading4"/>
        <w:spacing w:before="279" w:after="279" w:line="300" w:lineRule="auto"/>
        <w:rPr>
          <w:rFonts w:ascii="Century Gothic" w:eastAsia="Century Gothic" w:hAnsi="Century Gothic" w:cs="Century Gothic"/>
          <w:b/>
          <w:bCs/>
          <w:i w:val="0"/>
          <w:iCs w:val="0"/>
          <w:sz w:val="22"/>
          <w:szCs w:val="22"/>
        </w:rPr>
      </w:pPr>
      <w:r w:rsidRPr="00590162">
        <w:rPr>
          <w:rFonts w:ascii="Century Gothic" w:eastAsia="Century Gothic" w:hAnsi="Century Gothic" w:cs="Century Gothic"/>
          <w:b/>
          <w:bCs/>
          <w:i w:val="0"/>
          <w:iCs w:val="0"/>
          <w:sz w:val="22"/>
          <w:szCs w:val="22"/>
        </w:rPr>
        <w:t>Business Users</w:t>
      </w:r>
    </w:p>
    <w:p w14:paraId="7109EBD9" w14:textId="5EB92F82"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If you are a business user, these Terms and any disputes arising from them are governed by English and Welsh law, and the courts of England and Wales have exclusive jurisdiction.</w:t>
      </w:r>
    </w:p>
    <w:p w14:paraId="0B89144C" w14:textId="37520CD4"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 xml:space="preserve">Relationship </w:t>
      </w:r>
      <w:r w:rsidR="4910B5FF" w:rsidRPr="00590162">
        <w:rPr>
          <w:rFonts w:ascii="Century Gothic" w:eastAsia="Century Gothic" w:hAnsi="Century Gothic" w:cs="Century Gothic"/>
          <w:b/>
          <w:bCs/>
          <w:sz w:val="22"/>
          <w:szCs w:val="22"/>
        </w:rPr>
        <w:t>b</w:t>
      </w:r>
      <w:r w:rsidRPr="00590162">
        <w:rPr>
          <w:rFonts w:ascii="Century Gothic" w:eastAsia="Century Gothic" w:hAnsi="Century Gothic" w:cs="Century Gothic"/>
          <w:b/>
          <w:bCs/>
          <w:sz w:val="22"/>
          <w:szCs w:val="22"/>
        </w:rPr>
        <w:t xml:space="preserve">etween </w:t>
      </w:r>
      <w:r w:rsidR="205CEB50" w:rsidRPr="00590162">
        <w:rPr>
          <w:rFonts w:ascii="Century Gothic" w:eastAsia="Century Gothic" w:hAnsi="Century Gothic" w:cs="Century Gothic"/>
          <w:b/>
          <w:bCs/>
          <w:sz w:val="22"/>
          <w:szCs w:val="22"/>
        </w:rPr>
        <w:t>p</w:t>
      </w:r>
      <w:r w:rsidRPr="00590162">
        <w:rPr>
          <w:rFonts w:ascii="Century Gothic" w:eastAsia="Century Gothic" w:hAnsi="Century Gothic" w:cs="Century Gothic"/>
          <w:b/>
          <w:bCs/>
          <w:sz w:val="22"/>
          <w:szCs w:val="22"/>
        </w:rPr>
        <w:t>arties</w:t>
      </w:r>
    </w:p>
    <w:p w14:paraId="6900F9C2" w14:textId="16383B89"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Nothing in these Terms creates:</w:t>
      </w:r>
    </w:p>
    <w:p w14:paraId="5BB49A75" w14:textId="24D5ADC9" w:rsidR="009F2C94" w:rsidRDefault="4E04098F" w:rsidP="00590162">
      <w:pPr>
        <w:pStyle w:val="ListParagraph"/>
        <w:numPr>
          <w:ilvl w:val="0"/>
          <w:numId w:val="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 partnership;</w:t>
      </w:r>
    </w:p>
    <w:p w14:paraId="0178B00A" w14:textId="24FAC521" w:rsidR="009F2C94" w:rsidRDefault="4E04098F" w:rsidP="00590162">
      <w:pPr>
        <w:pStyle w:val="ListParagraph"/>
        <w:numPr>
          <w:ilvl w:val="0"/>
          <w:numId w:val="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 joint venture;</w:t>
      </w:r>
    </w:p>
    <w:p w14:paraId="7614E8E3" w14:textId="32F2AA91" w:rsidR="009F2C94" w:rsidRDefault="4E04098F" w:rsidP="00590162">
      <w:pPr>
        <w:pStyle w:val="ListParagraph"/>
        <w:numPr>
          <w:ilvl w:val="0"/>
          <w:numId w:val="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An employment relationship;</w:t>
      </w:r>
    </w:p>
    <w:p w14:paraId="37F5ADFA" w14:textId="50BD91FA" w:rsidR="009F2C94" w:rsidRDefault="4E04098F" w:rsidP="00590162">
      <w:pPr>
        <w:pStyle w:val="ListParagraph"/>
        <w:numPr>
          <w:ilvl w:val="0"/>
          <w:numId w:val="2"/>
        </w:numPr>
        <w:spacing w:after="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An agency relationship;</w:t>
      </w:r>
    </w:p>
    <w:p w14:paraId="436D8B50" w14:textId="49AB4640"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between you and </w:t>
      </w:r>
      <w:r w:rsidR="32E1EDC2" w:rsidRPr="00590162">
        <w:rPr>
          <w:rFonts w:ascii="Century Gothic" w:eastAsia="Century Gothic" w:hAnsi="Century Gothic" w:cs="Century Gothic"/>
          <w:sz w:val="22"/>
          <w:szCs w:val="22"/>
        </w:rPr>
        <w:t>Removals.com</w:t>
      </w:r>
    </w:p>
    <w:p w14:paraId="69397122" w14:textId="2CD00530"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Severability</w:t>
      </w:r>
    </w:p>
    <w:p w14:paraId="0EF1D0F7" w14:textId="34F4F9B6"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If any provision is found to be invalid or unenforceable, the remaining provisions shall remain fully effective.</w:t>
      </w:r>
    </w:p>
    <w:p w14:paraId="0DD08C50" w14:textId="660BF9C3"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Transfer of Rights</w:t>
      </w:r>
    </w:p>
    <w:p w14:paraId="29B7F518" w14:textId="34848D4F" w:rsidR="009F2C94" w:rsidRDefault="1436D92B"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Removals.com</w:t>
      </w:r>
      <w:r w:rsidR="4E04098F" w:rsidRPr="00590162">
        <w:rPr>
          <w:rFonts w:ascii="Century Gothic" w:eastAsia="Century Gothic" w:hAnsi="Century Gothic" w:cs="Century Gothic"/>
          <w:sz w:val="22"/>
          <w:szCs w:val="22"/>
        </w:rPr>
        <w:t xml:space="preserve"> may transfer its rights and obligations under these Terms to another organisation. You will be notified in writing if this occurs, and your rights under these Terms will not be affected.</w:t>
      </w:r>
    </w:p>
    <w:p w14:paraId="393C824A" w14:textId="4F6DE211" w:rsidR="009F2C94" w:rsidRDefault="4E04098F" w:rsidP="00590162">
      <w:pPr>
        <w:pStyle w:val="Heading3"/>
        <w:spacing w:before="246" w:after="246" w:line="300" w:lineRule="auto"/>
        <w:rPr>
          <w:rFonts w:ascii="Century Gothic" w:eastAsia="Century Gothic" w:hAnsi="Century Gothic" w:cs="Century Gothic"/>
          <w:b/>
          <w:bCs/>
          <w:sz w:val="22"/>
          <w:szCs w:val="22"/>
        </w:rPr>
      </w:pPr>
      <w:r w:rsidRPr="00590162">
        <w:rPr>
          <w:rFonts w:ascii="Century Gothic" w:eastAsia="Century Gothic" w:hAnsi="Century Gothic" w:cs="Century Gothic"/>
          <w:b/>
          <w:bCs/>
          <w:sz w:val="22"/>
          <w:szCs w:val="22"/>
        </w:rPr>
        <w:t>Jurisdiction Restrictions</w:t>
      </w:r>
    </w:p>
    <w:p w14:paraId="47624F9B" w14:textId="7C6C185F"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Use of the Website is not authorised in any jurisdiction that does not give effect to all provisions of these Terms.</w:t>
      </w:r>
    </w:p>
    <w:p w14:paraId="04A24F85" w14:textId="3FDDCBCD" w:rsidR="009F2C94" w:rsidRDefault="009F2C94" w:rsidP="00590162">
      <w:pPr>
        <w:spacing w:after="0" w:line="300" w:lineRule="auto"/>
        <w:rPr>
          <w:rFonts w:ascii="Century Gothic" w:eastAsia="Century Gothic" w:hAnsi="Century Gothic" w:cs="Century Gothic"/>
          <w:sz w:val="22"/>
          <w:szCs w:val="22"/>
        </w:rPr>
      </w:pPr>
    </w:p>
    <w:p w14:paraId="5F980752" w14:textId="2CABBA41"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13. Contact Us</w:t>
      </w:r>
    </w:p>
    <w:p w14:paraId="33BA83FB" w14:textId="3E48681C" w:rsidR="009F2C94" w:rsidRDefault="4E04098F" w:rsidP="00590162">
      <w:pPr>
        <w:spacing w:before="210" w:after="210" w:line="300" w:lineRule="auto"/>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 xml:space="preserve">For questions regarding these </w:t>
      </w:r>
      <w:r w:rsidR="00684559">
        <w:rPr>
          <w:rFonts w:ascii="Century Gothic" w:eastAsia="Century Gothic" w:hAnsi="Century Gothic" w:cs="Century Gothic"/>
          <w:sz w:val="22"/>
          <w:szCs w:val="22"/>
        </w:rPr>
        <w:t>t</w:t>
      </w:r>
      <w:r w:rsidRPr="00590162">
        <w:rPr>
          <w:rFonts w:ascii="Century Gothic" w:eastAsia="Century Gothic" w:hAnsi="Century Gothic" w:cs="Century Gothic"/>
          <w:sz w:val="22"/>
          <w:szCs w:val="22"/>
        </w:rPr>
        <w:t xml:space="preserve">erms </w:t>
      </w:r>
      <w:r w:rsidR="00684559">
        <w:rPr>
          <w:rFonts w:ascii="Century Gothic" w:eastAsia="Century Gothic" w:hAnsi="Century Gothic" w:cs="Century Gothic"/>
          <w:sz w:val="22"/>
          <w:szCs w:val="22"/>
        </w:rPr>
        <w:t>and c</w:t>
      </w:r>
      <w:r w:rsidRPr="00590162">
        <w:rPr>
          <w:rFonts w:ascii="Century Gothic" w:eastAsia="Century Gothic" w:hAnsi="Century Gothic" w:cs="Century Gothic"/>
          <w:sz w:val="22"/>
          <w:szCs w:val="22"/>
        </w:rPr>
        <w:t>onditions, please contact:</w:t>
      </w:r>
    </w:p>
    <w:p w14:paraId="74930671" w14:textId="35F5FBC9" w:rsidR="009F2C94" w:rsidRDefault="4E04098F" w:rsidP="00590162">
      <w:pPr>
        <w:spacing w:before="210" w:after="210" w:line="300" w:lineRule="auto"/>
        <w:rPr>
          <w:rFonts w:ascii="Century Gothic" w:eastAsia="Century Gothic" w:hAnsi="Century Gothic" w:cs="Century Gothic"/>
          <w:color w:val="464FEB"/>
          <w:sz w:val="22"/>
          <w:szCs w:val="22"/>
        </w:rPr>
      </w:pPr>
      <w:r w:rsidRPr="00590162">
        <w:rPr>
          <w:rFonts w:ascii="Century Gothic" w:eastAsia="Century Gothic" w:hAnsi="Century Gothic" w:cs="Century Gothic"/>
          <w:b/>
          <w:bCs/>
          <w:sz w:val="22"/>
          <w:szCs w:val="22"/>
        </w:rPr>
        <w:t>Email:</w:t>
      </w:r>
      <w:r w:rsidRPr="00590162">
        <w:rPr>
          <w:rFonts w:ascii="Century Gothic" w:eastAsia="Century Gothic" w:hAnsi="Century Gothic" w:cs="Century Gothic"/>
          <w:sz w:val="22"/>
          <w:szCs w:val="22"/>
        </w:rPr>
        <w:t xml:space="preserve"> </w:t>
      </w:r>
      <w:r w:rsidRPr="00590162">
        <w:rPr>
          <w:rFonts w:ascii="Century Gothic" w:eastAsia="Century Gothic" w:hAnsi="Century Gothic" w:cs="Century Gothic"/>
          <w:color w:val="464FEB"/>
          <w:sz w:val="22"/>
          <w:szCs w:val="22"/>
        </w:rPr>
        <w:t>info@</w:t>
      </w:r>
      <w:r w:rsidR="4DD6ADC5" w:rsidRPr="00590162">
        <w:rPr>
          <w:rFonts w:ascii="Century Gothic" w:eastAsia="Century Gothic" w:hAnsi="Century Gothic" w:cs="Century Gothic"/>
          <w:color w:val="464FEB"/>
          <w:sz w:val="22"/>
          <w:szCs w:val="22"/>
        </w:rPr>
        <w:t>removals.com</w:t>
      </w:r>
    </w:p>
    <w:p w14:paraId="1D485632" w14:textId="0A41928C" w:rsidR="009F2C94" w:rsidRDefault="4E04098F" w:rsidP="00590162">
      <w:pPr>
        <w:pStyle w:val="Heading2"/>
        <w:spacing w:before="261" w:after="261" w:line="300" w:lineRule="auto"/>
        <w:rPr>
          <w:rFonts w:ascii="Century Gothic" w:eastAsia="Century Gothic" w:hAnsi="Century Gothic" w:cs="Century Gothic"/>
          <w:b/>
          <w:bCs/>
          <w:color w:val="F1A983" w:themeColor="accent2" w:themeTint="99"/>
          <w:sz w:val="22"/>
          <w:szCs w:val="22"/>
        </w:rPr>
      </w:pPr>
      <w:r w:rsidRPr="00590162">
        <w:rPr>
          <w:rFonts w:ascii="Century Gothic" w:eastAsia="Century Gothic" w:hAnsi="Century Gothic" w:cs="Century Gothic"/>
          <w:b/>
          <w:bCs/>
          <w:color w:val="F1A983" w:themeColor="accent2" w:themeTint="99"/>
          <w:sz w:val="22"/>
          <w:szCs w:val="22"/>
        </w:rPr>
        <w:t xml:space="preserve">14. About </w:t>
      </w:r>
      <w:r w:rsidR="7308B0C3" w:rsidRPr="00590162">
        <w:rPr>
          <w:rFonts w:ascii="Century Gothic" w:eastAsia="Century Gothic" w:hAnsi="Century Gothic" w:cs="Century Gothic"/>
          <w:b/>
          <w:bCs/>
          <w:color w:val="F1A983" w:themeColor="accent2" w:themeTint="99"/>
          <w:sz w:val="22"/>
          <w:szCs w:val="22"/>
        </w:rPr>
        <w:t>Removals.com</w:t>
      </w:r>
    </w:p>
    <w:p w14:paraId="524C3FB2" w14:textId="52345FB0" w:rsidR="003E7EF8" w:rsidRDefault="7308B0C3" w:rsidP="00590162">
      <w:pPr>
        <w:rPr>
          <w:rFonts w:ascii="Century Gothic" w:eastAsia="Century Gothic" w:hAnsi="Century Gothic" w:cs="Century Gothic"/>
          <w:sz w:val="22"/>
          <w:szCs w:val="22"/>
        </w:rPr>
      </w:pPr>
      <w:r w:rsidRPr="00590162">
        <w:rPr>
          <w:rFonts w:ascii="Century Gothic" w:eastAsia="Century Gothic" w:hAnsi="Century Gothic" w:cs="Century Gothic"/>
          <w:sz w:val="22"/>
          <w:szCs w:val="22"/>
        </w:rPr>
        <w:t>Removals.com</w:t>
      </w:r>
      <w:r w:rsidR="003E7EF8">
        <w:rPr>
          <w:rFonts w:ascii="Century Gothic" w:eastAsia="Century Gothic" w:hAnsi="Century Gothic" w:cs="Century Gothic"/>
          <w:sz w:val="22"/>
          <w:szCs w:val="22"/>
        </w:rPr>
        <w:t xml:space="preserve"> Limited is accompany registered in England and Wales under registration number 05173650 whose registered office is at Amertrans Park Bushey Mill Lane Watford England WD24 7JG.</w:t>
      </w:r>
      <w:r w:rsidRPr="00590162">
        <w:rPr>
          <w:rFonts w:ascii="Century Gothic" w:eastAsia="Century Gothic" w:hAnsi="Century Gothic" w:cs="Century Gothic"/>
          <w:sz w:val="22"/>
          <w:szCs w:val="22"/>
        </w:rPr>
        <w:t xml:space="preserve"> </w:t>
      </w:r>
    </w:p>
    <w:p w14:paraId="5E5787A5" w14:textId="620A2A10" w:rsidR="009F2C94" w:rsidRDefault="006561B1" w:rsidP="00590162">
      <w:pPr>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Removal.com </w:t>
      </w:r>
      <w:r w:rsidR="7308B0C3" w:rsidRPr="00590162">
        <w:rPr>
          <w:rFonts w:ascii="Century Gothic" w:eastAsia="Century Gothic" w:hAnsi="Century Gothic" w:cs="Century Gothic"/>
          <w:sz w:val="22"/>
          <w:szCs w:val="22"/>
        </w:rPr>
        <w:t>provides a platform for removals compan</w:t>
      </w:r>
      <w:r w:rsidR="3BC953CC" w:rsidRPr="00590162">
        <w:rPr>
          <w:rFonts w:ascii="Century Gothic" w:eastAsia="Century Gothic" w:hAnsi="Century Gothic" w:cs="Century Gothic"/>
          <w:sz w:val="22"/>
          <w:szCs w:val="22"/>
        </w:rPr>
        <w:t>i</w:t>
      </w:r>
      <w:r w:rsidR="7308B0C3" w:rsidRPr="00590162">
        <w:rPr>
          <w:rFonts w:ascii="Century Gothic" w:eastAsia="Century Gothic" w:hAnsi="Century Gothic" w:cs="Century Gothic"/>
          <w:sz w:val="22"/>
          <w:szCs w:val="22"/>
        </w:rPr>
        <w:t>es to supply quotations to parties interested in obtaining more than one quote for their move.</w:t>
      </w:r>
    </w:p>
    <w:sectPr w:rsidR="009F2C94">
      <w:headerReference w:type="default" r:id="rId7"/>
      <w:footerReference w:type="default" r:id="rId8"/>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D25B0F" w14:textId="77777777" w:rsidR="00C90FA8" w:rsidRDefault="00C90FA8">
      <w:pPr>
        <w:spacing w:after="0" w:line="240" w:lineRule="auto"/>
      </w:pPr>
      <w:r>
        <w:separator/>
      </w:r>
    </w:p>
  </w:endnote>
  <w:endnote w:type="continuationSeparator" w:id="0">
    <w:p w14:paraId="34913155" w14:textId="77777777" w:rsidR="00C90FA8" w:rsidRDefault="00C90F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00590162" w14:paraId="75C558AC" w14:textId="77777777" w:rsidTr="00590162">
      <w:trPr>
        <w:trHeight w:val="300"/>
      </w:trPr>
      <w:tc>
        <w:tcPr>
          <w:tcW w:w="3005" w:type="dxa"/>
        </w:tcPr>
        <w:p w14:paraId="59ADD6BA" w14:textId="4918BCBD" w:rsidR="00590162" w:rsidRDefault="00590162" w:rsidP="00590162">
          <w:pPr>
            <w:pStyle w:val="Header"/>
            <w:ind w:left="-115"/>
          </w:pPr>
        </w:p>
      </w:tc>
      <w:tc>
        <w:tcPr>
          <w:tcW w:w="3005" w:type="dxa"/>
        </w:tcPr>
        <w:p w14:paraId="5B16942A" w14:textId="11E9010A" w:rsidR="00590162" w:rsidRDefault="00590162" w:rsidP="00590162">
          <w:pPr>
            <w:pStyle w:val="Header"/>
            <w:jc w:val="center"/>
          </w:pPr>
        </w:p>
      </w:tc>
      <w:tc>
        <w:tcPr>
          <w:tcW w:w="3005" w:type="dxa"/>
        </w:tcPr>
        <w:p w14:paraId="4B07E0BE" w14:textId="7DB9B6F1" w:rsidR="00590162" w:rsidRDefault="00590162" w:rsidP="00590162">
          <w:pPr>
            <w:pStyle w:val="Header"/>
            <w:ind w:right="-115"/>
            <w:jc w:val="right"/>
          </w:pPr>
        </w:p>
      </w:tc>
    </w:tr>
  </w:tbl>
  <w:p w14:paraId="3D419B2A" w14:textId="765D0CD9" w:rsidR="00590162" w:rsidRDefault="00590162" w:rsidP="00590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49508" w14:textId="77777777" w:rsidR="00C90FA8" w:rsidRDefault="00C90FA8">
      <w:pPr>
        <w:spacing w:after="0" w:line="240" w:lineRule="auto"/>
      </w:pPr>
      <w:r>
        <w:separator/>
      </w:r>
    </w:p>
  </w:footnote>
  <w:footnote w:type="continuationSeparator" w:id="0">
    <w:p w14:paraId="27C11E08" w14:textId="77777777" w:rsidR="00C90FA8" w:rsidRDefault="00C90F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6"/>
      <w:gridCol w:w="3005"/>
    </w:tblGrid>
    <w:tr w:rsidR="00590162" w14:paraId="193CA6A7" w14:textId="77777777" w:rsidTr="00590162">
      <w:trPr>
        <w:trHeight w:val="300"/>
      </w:trPr>
      <w:tc>
        <w:tcPr>
          <w:tcW w:w="3005" w:type="dxa"/>
        </w:tcPr>
        <w:p w14:paraId="4FF4B2A0" w14:textId="036A77C9" w:rsidR="00590162" w:rsidRDefault="00590162" w:rsidP="00590162">
          <w:pPr>
            <w:pStyle w:val="Header"/>
            <w:ind w:left="-115"/>
          </w:pPr>
        </w:p>
      </w:tc>
      <w:tc>
        <w:tcPr>
          <w:tcW w:w="3005" w:type="dxa"/>
        </w:tcPr>
        <w:p w14:paraId="42C2A171" w14:textId="1EEE5A5B" w:rsidR="00590162" w:rsidRDefault="00590162" w:rsidP="00590162">
          <w:pPr>
            <w:pStyle w:val="Header"/>
            <w:jc w:val="center"/>
          </w:pPr>
          <w:r>
            <w:rPr>
              <w:noProof/>
            </w:rPr>
            <w:drawing>
              <wp:inline distT="0" distB="0" distL="0" distR="0" wp14:anchorId="03902AC9" wp14:editId="231B7645">
                <wp:extent cx="1771650" cy="361950"/>
                <wp:effectExtent l="0" t="0" r="0" b="0"/>
                <wp:docPr id="496126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126406" name="Picture 496126406"/>
                        <pic:cNvPicPr/>
                      </pic:nvPicPr>
                      <pic:blipFill>
                        <a:blip r:embed="rId1">
                          <a:extLst>
                            <a:ext uri="{28A0092B-C50C-407E-A947-70E740481C1C}">
                              <a14:useLocalDpi xmlns:a14="http://schemas.microsoft.com/office/drawing/2010/main"/>
                            </a:ext>
                          </a:extLst>
                        </a:blip>
                        <a:stretch>
                          <a:fillRect/>
                        </a:stretch>
                      </pic:blipFill>
                      <pic:spPr>
                        <a:xfrm>
                          <a:off x="0" y="0"/>
                          <a:ext cx="1771650" cy="361950"/>
                        </a:xfrm>
                        <a:prstGeom prst="rect">
                          <a:avLst/>
                        </a:prstGeom>
                      </pic:spPr>
                    </pic:pic>
                  </a:graphicData>
                </a:graphic>
              </wp:inline>
            </w:drawing>
          </w:r>
        </w:p>
      </w:tc>
      <w:tc>
        <w:tcPr>
          <w:tcW w:w="3005" w:type="dxa"/>
        </w:tcPr>
        <w:p w14:paraId="0167291E" w14:textId="48240E19" w:rsidR="00590162" w:rsidRDefault="00590162" w:rsidP="00590162">
          <w:pPr>
            <w:pStyle w:val="Header"/>
            <w:ind w:right="-115"/>
            <w:jc w:val="right"/>
          </w:pPr>
        </w:p>
      </w:tc>
    </w:tr>
  </w:tbl>
  <w:p w14:paraId="739B410E" w14:textId="558C9A03" w:rsidR="00590162" w:rsidRDefault="00590162" w:rsidP="005901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078D"/>
    <w:multiLevelType w:val="hybridMultilevel"/>
    <w:tmpl w:val="904ACA9C"/>
    <w:lvl w:ilvl="0" w:tplc="45D4678A">
      <w:start w:val="1"/>
      <w:numFmt w:val="bullet"/>
      <w:lvlText w:val=""/>
      <w:lvlJc w:val="left"/>
      <w:pPr>
        <w:ind w:left="720" w:hanging="360"/>
      </w:pPr>
      <w:rPr>
        <w:rFonts w:ascii="Symbol" w:hAnsi="Symbol" w:hint="default"/>
      </w:rPr>
    </w:lvl>
    <w:lvl w:ilvl="1" w:tplc="B4107C60">
      <w:start w:val="1"/>
      <w:numFmt w:val="bullet"/>
      <w:lvlText w:val="o"/>
      <w:lvlJc w:val="left"/>
      <w:pPr>
        <w:ind w:left="1440" w:hanging="360"/>
      </w:pPr>
      <w:rPr>
        <w:rFonts w:ascii="Courier New" w:hAnsi="Courier New" w:hint="default"/>
      </w:rPr>
    </w:lvl>
    <w:lvl w:ilvl="2" w:tplc="FAB2262A">
      <w:start w:val="1"/>
      <w:numFmt w:val="bullet"/>
      <w:lvlText w:val=""/>
      <w:lvlJc w:val="left"/>
      <w:pPr>
        <w:ind w:left="2160" w:hanging="360"/>
      </w:pPr>
      <w:rPr>
        <w:rFonts w:ascii="Wingdings" w:hAnsi="Wingdings" w:hint="default"/>
      </w:rPr>
    </w:lvl>
    <w:lvl w:ilvl="3" w:tplc="5E08CF1E">
      <w:start w:val="1"/>
      <w:numFmt w:val="bullet"/>
      <w:lvlText w:val=""/>
      <w:lvlJc w:val="left"/>
      <w:pPr>
        <w:ind w:left="2880" w:hanging="360"/>
      </w:pPr>
      <w:rPr>
        <w:rFonts w:ascii="Symbol" w:hAnsi="Symbol" w:hint="default"/>
      </w:rPr>
    </w:lvl>
    <w:lvl w:ilvl="4" w:tplc="4800AF78">
      <w:start w:val="1"/>
      <w:numFmt w:val="bullet"/>
      <w:lvlText w:val="o"/>
      <w:lvlJc w:val="left"/>
      <w:pPr>
        <w:ind w:left="3600" w:hanging="360"/>
      </w:pPr>
      <w:rPr>
        <w:rFonts w:ascii="Courier New" w:hAnsi="Courier New" w:hint="default"/>
      </w:rPr>
    </w:lvl>
    <w:lvl w:ilvl="5" w:tplc="11901F1C">
      <w:start w:val="1"/>
      <w:numFmt w:val="bullet"/>
      <w:lvlText w:val=""/>
      <w:lvlJc w:val="left"/>
      <w:pPr>
        <w:ind w:left="4320" w:hanging="360"/>
      </w:pPr>
      <w:rPr>
        <w:rFonts w:ascii="Wingdings" w:hAnsi="Wingdings" w:hint="default"/>
      </w:rPr>
    </w:lvl>
    <w:lvl w:ilvl="6" w:tplc="DD48AF56">
      <w:start w:val="1"/>
      <w:numFmt w:val="bullet"/>
      <w:lvlText w:val=""/>
      <w:lvlJc w:val="left"/>
      <w:pPr>
        <w:ind w:left="5040" w:hanging="360"/>
      </w:pPr>
      <w:rPr>
        <w:rFonts w:ascii="Symbol" w:hAnsi="Symbol" w:hint="default"/>
      </w:rPr>
    </w:lvl>
    <w:lvl w:ilvl="7" w:tplc="F6CA495C">
      <w:start w:val="1"/>
      <w:numFmt w:val="bullet"/>
      <w:lvlText w:val="o"/>
      <w:lvlJc w:val="left"/>
      <w:pPr>
        <w:ind w:left="5760" w:hanging="360"/>
      </w:pPr>
      <w:rPr>
        <w:rFonts w:ascii="Courier New" w:hAnsi="Courier New" w:hint="default"/>
      </w:rPr>
    </w:lvl>
    <w:lvl w:ilvl="8" w:tplc="B1885582">
      <w:start w:val="1"/>
      <w:numFmt w:val="bullet"/>
      <w:lvlText w:val=""/>
      <w:lvlJc w:val="left"/>
      <w:pPr>
        <w:ind w:left="6480" w:hanging="360"/>
      </w:pPr>
      <w:rPr>
        <w:rFonts w:ascii="Wingdings" w:hAnsi="Wingdings" w:hint="default"/>
      </w:rPr>
    </w:lvl>
  </w:abstractNum>
  <w:abstractNum w:abstractNumId="1" w15:restartNumberingAfterBreak="0">
    <w:nsid w:val="00CDA3BD"/>
    <w:multiLevelType w:val="hybridMultilevel"/>
    <w:tmpl w:val="63B4755C"/>
    <w:lvl w:ilvl="0" w:tplc="D4C65C8A">
      <w:start w:val="1"/>
      <w:numFmt w:val="bullet"/>
      <w:lvlText w:val=""/>
      <w:lvlJc w:val="left"/>
      <w:pPr>
        <w:ind w:left="720" w:hanging="360"/>
      </w:pPr>
      <w:rPr>
        <w:rFonts w:ascii="Symbol" w:hAnsi="Symbol" w:hint="default"/>
      </w:rPr>
    </w:lvl>
    <w:lvl w:ilvl="1" w:tplc="AB660C8E">
      <w:start w:val="1"/>
      <w:numFmt w:val="bullet"/>
      <w:lvlText w:val="o"/>
      <w:lvlJc w:val="left"/>
      <w:pPr>
        <w:ind w:left="1440" w:hanging="360"/>
      </w:pPr>
      <w:rPr>
        <w:rFonts w:ascii="Courier New" w:hAnsi="Courier New" w:hint="default"/>
      </w:rPr>
    </w:lvl>
    <w:lvl w:ilvl="2" w:tplc="08DE9D2E">
      <w:start w:val="1"/>
      <w:numFmt w:val="bullet"/>
      <w:lvlText w:val=""/>
      <w:lvlJc w:val="left"/>
      <w:pPr>
        <w:ind w:left="2160" w:hanging="360"/>
      </w:pPr>
      <w:rPr>
        <w:rFonts w:ascii="Wingdings" w:hAnsi="Wingdings" w:hint="default"/>
      </w:rPr>
    </w:lvl>
    <w:lvl w:ilvl="3" w:tplc="67E8CDDE">
      <w:start w:val="1"/>
      <w:numFmt w:val="bullet"/>
      <w:lvlText w:val=""/>
      <w:lvlJc w:val="left"/>
      <w:pPr>
        <w:ind w:left="2880" w:hanging="360"/>
      </w:pPr>
      <w:rPr>
        <w:rFonts w:ascii="Symbol" w:hAnsi="Symbol" w:hint="default"/>
      </w:rPr>
    </w:lvl>
    <w:lvl w:ilvl="4" w:tplc="4912B8FA">
      <w:start w:val="1"/>
      <w:numFmt w:val="bullet"/>
      <w:lvlText w:val="o"/>
      <w:lvlJc w:val="left"/>
      <w:pPr>
        <w:ind w:left="3600" w:hanging="360"/>
      </w:pPr>
      <w:rPr>
        <w:rFonts w:ascii="Courier New" w:hAnsi="Courier New" w:hint="default"/>
      </w:rPr>
    </w:lvl>
    <w:lvl w:ilvl="5" w:tplc="0734AB62">
      <w:start w:val="1"/>
      <w:numFmt w:val="bullet"/>
      <w:lvlText w:val=""/>
      <w:lvlJc w:val="left"/>
      <w:pPr>
        <w:ind w:left="4320" w:hanging="360"/>
      </w:pPr>
      <w:rPr>
        <w:rFonts w:ascii="Wingdings" w:hAnsi="Wingdings" w:hint="default"/>
      </w:rPr>
    </w:lvl>
    <w:lvl w:ilvl="6" w:tplc="6B06228E">
      <w:start w:val="1"/>
      <w:numFmt w:val="bullet"/>
      <w:lvlText w:val=""/>
      <w:lvlJc w:val="left"/>
      <w:pPr>
        <w:ind w:left="5040" w:hanging="360"/>
      </w:pPr>
      <w:rPr>
        <w:rFonts w:ascii="Symbol" w:hAnsi="Symbol" w:hint="default"/>
      </w:rPr>
    </w:lvl>
    <w:lvl w:ilvl="7" w:tplc="EA6016CA">
      <w:start w:val="1"/>
      <w:numFmt w:val="bullet"/>
      <w:lvlText w:val="o"/>
      <w:lvlJc w:val="left"/>
      <w:pPr>
        <w:ind w:left="5760" w:hanging="360"/>
      </w:pPr>
      <w:rPr>
        <w:rFonts w:ascii="Courier New" w:hAnsi="Courier New" w:hint="default"/>
      </w:rPr>
    </w:lvl>
    <w:lvl w:ilvl="8" w:tplc="BC5CAE18">
      <w:start w:val="1"/>
      <w:numFmt w:val="bullet"/>
      <w:lvlText w:val=""/>
      <w:lvlJc w:val="left"/>
      <w:pPr>
        <w:ind w:left="6480" w:hanging="360"/>
      </w:pPr>
      <w:rPr>
        <w:rFonts w:ascii="Wingdings" w:hAnsi="Wingdings" w:hint="default"/>
      </w:rPr>
    </w:lvl>
  </w:abstractNum>
  <w:abstractNum w:abstractNumId="2" w15:restartNumberingAfterBreak="0">
    <w:nsid w:val="03D89C17"/>
    <w:multiLevelType w:val="hybridMultilevel"/>
    <w:tmpl w:val="DF823A3A"/>
    <w:lvl w:ilvl="0" w:tplc="1CE837B0">
      <w:start w:val="1"/>
      <w:numFmt w:val="bullet"/>
      <w:lvlText w:val=""/>
      <w:lvlJc w:val="left"/>
      <w:pPr>
        <w:ind w:left="720" w:hanging="360"/>
      </w:pPr>
      <w:rPr>
        <w:rFonts w:ascii="Symbol" w:hAnsi="Symbol" w:hint="default"/>
      </w:rPr>
    </w:lvl>
    <w:lvl w:ilvl="1" w:tplc="A5D20DEA">
      <w:start w:val="1"/>
      <w:numFmt w:val="bullet"/>
      <w:lvlText w:val="o"/>
      <w:lvlJc w:val="left"/>
      <w:pPr>
        <w:ind w:left="1440" w:hanging="360"/>
      </w:pPr>
      <w:rPr>
        <w:rFonts w:ascii="Courier New" w:hAnsi="Courier New" w:hint="default"/>
      </w:rPr>
    </w:lvl>
    <w:lvl w:ilvl="2" w:tplc="24DC559E">
      <w:start w:val="1"/>
      <w:numFmt w:val="bullet"/>
      <w:lvlText w:val=""/>
      <w:lvlJc w:val="left"/>
      <w:pPr>
        <w:ind w:left="2160" w:hanging="360"/>
      </w:pPr>
      <w:rPr>
        <w:rFonts w:ascii="Wingdings" w:hAnsi="Wingdings" w:hint="default"/>
      </w:rPr>
    </w:lvl>
    <w:lvl w:ilvl="3" w:tplc="DE96AB56">
      <w:start w:val="1"/>
      <w:numFmt w:val="bullet"/>
      <w:lvlText w:val=""/>
      <w:lvlJc w:val="left"/>
      <w:pPr>
        <w:ind w:left="2880" w:hanging="360"/>
      </w:pPr>
      <w:rPr>
        <w:rFonts w:ascii="Symbol" w:hAnsi="Symbol" w:hint="default"/>
      </w:rPr>
    </w:lvl>
    <w:lvl w:ilvl="4" w:tplc="B3B4B0A2">
      <w:start w:val="1"/>
      <w:numFmt w:val="bullet"/>
      <w:lvlText w:val="o"/>
      <w:lvlJc w:val="left"/>
      <w:pPr>
        <w:ind w:left="3600" w:hanging="360"/>
      </w:pPr>
      <w:rPr>
        <w:rFonts w:ascii="Courier New" w:hAnsi="Courier New" w:hint="default"/>
      </w:rPr>
    </w:lvl>
    <w:lvl w:ilvl="5" w:tplc="B1EE7862">
      <w:start w:val="1"/>
      <w:numFmt w:val="bullet"/>
      <w:lvlText w:val=""/>
      <w:lvlJc w:val="left"/>
      <w:pPr>
        <w:ind w:left="4320" w:hanging="360"/>
      </w:pPr>
      <w:rPr>
        <w:rFonts w:ascii="Wingdings" w:hAnsi="Wingdings" w:hint="default"/>
      </w:rPr>
    </w:lvl>
    <w:lvl w:ilvl="6" w:tplc="E69206B2">
      <w:start w:val="1"/>
      <w:numFmt w:val="bullet"/>
      <w:lvlText w:val=""/>
      <w:lvlJc w:val="left"/>
      <w:pPr>
        <w:ind w:left="5040" w:hanging="360"/>
      </w:pPr>
      <w:rPr>
        <w:rFonts w:ascii="Symbol" w:hAnsi="Symbol" w:hint="default"/>
      </w:rPr>
    </w:lvl>
    <w:lvl w:ilvl="7" w:tplc="2E283D00">
      <w:start w:val="1"/>
      <w:numFmt w:val="bullet"/>
      <w:lvlText w:val="o"/>
      <w:lvlJc w:val="left"/>
      <w:pPr>
        <w:ind w:left="5760" w:hanging="360"/>
      </w:pPr>
      <w:rPr>
        <w:rFonts w:ascii="Courier New" w:hAnsi="Courier New" w:hint="default"/>
      </w:rPr>
    </w:lvl>
    <w:lvl w:ilvl="8" w:tplc="B0D8BC98">
      <w:start w:val="1"/>
      <w:numFmt w:val="bullet"/>
      <w:lvlText w:val=""/>
      <w:lvlJc w:val="left"/>
      <w:pPr>
        <w:ind w:left="6480" w:hanging="360"/>
      </w:pPr>
      <w:rPr>
        <w:rFonts w:ascii="Wingdings" w:hAnsi="Wingdings" w:hint="default"/>
      </w:rPr>
    </w:lvl>
  </w:abstractNum>
  <w:abstractNum w:abstractNumId="3" w15:restartNumberingAfterBreak="0">
    <w:nsid w:val="054C9CE4"/>
    <w:multiLevelType w:val="hybridMultilevel"/>
    <w:tmpl w:val="B81EC6BA"/>
    <w:lvl w:ilvl="0" w:tplc="599ADC72">
      <w:start w:val="1"/>
      <w:numFmt w:val="bullet"/>
      <w:lvlText w:val=""/>
      <w:lvlJc w:val="left"/>
      <w:pPr>
        <w:ind w:left="720" w:hanging="360"/>
      </w:pPr>
      <w:rPr>
        <w:rFonts w:ascii="Symbol" w:hAnsi="Symbol" w:hint="default"/>
      </w:rPr>
    </w:lvl>
    <w:lvl w:ilvl="1" w:tplc="8E84F86E">
      <w:start w:val="1"/>
      <w:numFmt w:val="bullet"/>
      <w:lvlText w:val="o"/>
      <w:lvlJc w:val="left"/>
      <w:pPr>
        <w:ind w:left="1440" w:hanging="360"/>
      </w:pPr>
      <w:rPr>
        <w:rFonts w:ascii="Courier New" w:hAnsi="Courier New" w:hint="default"/>
      </w:rPr>
    </w:lvl>
    <w:lvl w:ilvl="2" w:tplc="40AA0B40">
      <w:start w:val="1"/>
      <w:numFmt w:val="bullet"/>
      <w:lvlText w:val=""/>
      <w:lvlJc w:val="left"/>
      <w:pPr>
        <w:ind w:left="2160" w:hanging="360"/>
      </w:pPr>
      <w:rPr>
        <w:rFonts w:ascii="Wingdings" w:hAnsi="Wingdings" w:hint="default"/>
      </w:rPr>
    </w:lvl>
    <w:lvl w:ilvl="3" w:tplc="E264AE6C">
      <w:start w:val="1"/>
      <w:numFmt w:val="bullet"/>
      <w:lvlText w:val=""/>
      <w:lvlJc w:val="left"/>
      <w:pPr>
        <w:ind w:left="2880" w:hanging="360"/>
      </w:pPr>
      <w:rPr>
        <w:rFonts w:ascii="Symbol" w:hAnsi="Symbol" w:hint="default"/>
      </w:rPr>
    </w:lvl>
    <w:lvl w:ilvl="4" w:tplc="0E7603B8">
      <w:start w:val="1"/>
      <w:numFmt w:val="bullet"/>
      <w:lvlText w:val="o"/>
      <w:lvlJc w:val="left"/>
      <w:pPr>
        <w:ind w:left="3600" w:hanging="360"/>
      </w:pPr>
      <w:rPr>
        <w:rFonts w:ascii="Courier New" w:hAnsi="Courier New" w:hint="default"/>
      </w:rPr>
    </w:lvl>
    <w:lvl w:ilvl="5" w:tplc="24EA73C8">
      <w:start w:val="1"/>
      <w:numFmt w:val="bullet"/>
      <w:lvlText w:val=""/>
      <w:lvlJc w:val="left"/>
      <w:pPr>
        <w:ind w:left="4320" w:hanging="360"/>
      </w:pPr>
      <w:rPr>
        <w:rFonts w:ascii="Wingdings" w:hAnsi="Wingdings" w:hint="default"/>
      </w:rPr>
    </w:lvl>
    <w:lvl w:ilvl="6" w:tplc="19E82808">
      <w:start w:val="1"/>
      <w:numFmt w:val="bullet"/>
      <w:lvlText w:val=""/>
      <w:lvlJc w:val="left"/>
      <w:pPr>
        <w:ind w:left="5040" w:hanging="360"/>
      </w:pPr>
      <w:rPr>
        <w:rFonts w:ascii="Symbol" w:hAnsi="Symbol" w:hint="default"/>
      </w:rPr>
    </w:lvl>
    <w:lvl w:ilvl="7" w:tplc="2AC66142">
      <w:start w:val="1"/>
      <w:numFmt w:val="bullet"/>
      <w:lvlText w:val="o"/>
      <w:lvlJc w:val="left"/>
      <w:pPr>
        <w:ind w:left="5760" w:hanging="360"/>
      </w:pPr>
      <w:rPr>
        <w:rFonts w:ascii="Courier New" w:hAnsi="Courier New" w:hint="default"/>
      </w:rPr>
    </w:lvl>
    <w:lvl w:ilvl="8" w:tplc="985EE594">
      <w:start w:val="1"/>
      <w:numFmt w:val="bullet"/>
      <w:lvlText w:val=""/>
      <w:lvlJc w:val="left"/>
      <w:pPr>
        <w:ind w:left="6480" w:hanging="360"/>
      </w:pPr>
      <w:rPr>
        <w:rFonts w:ascii="Wingdings" w:hAnsi="Wingdings" w:hint="default"/>
      </w:rPr>
    </w:lvl>
  </w:abstractNum>
  <w:abstractNum w:abstractNumId="4" w15:restartNumberingAfterBreak="0">
    <w:nsid w:val="07C5A061"/>
    <w:multiLevelType w:val="hybridMultilevel"/>
    <w:tmpl w:val="8EB65C32"/>
    <w:lvl w:ilvl="0" w:tplc="64B4ECDC">
      <w:start w:val="1"/>
      <w:numFmt w:val="bullet"/>
      <w:lvlText w:val=""/>
      <w:lvlJc w:val="left"/>
      <w:pPr>
        <w:ind w:left="720" w:hanging="360"/>
      </w:pPr>
      <w:rPr>
        <w:rFonts w:ascii="Symbol" w:hAnsi="Symbol" w:hint="default"/>
      </w:rPr>
    </w:lvl>
    <w:lvl w:ilvl="1" w:tplc="7BAAC57A">
      <w:start w:val="1"/>
      <w:numFmt w:val="bullet"/>
      <w:lvlText w:val="o"/>
      <w:lvlJc w:val="left"/>
      <w:pPr>
        <w:ind w:left="1440" w:hanging="360"/>
      </w:pPr>
      <w:rPr>
        <w:rFonts w:ascii="Courier New" w:hAnsi="Courier New" w:hint="default"/>
      </w:rPr>
    </w:lvl>
    <w:lvl w:ilvl="2" w:tplc="7CC2B100">
      <w:start w:val="1"/>
      <w:numFmt w:val="bullet"/>
      <w:lvlText w:val=""/>
      <w:lvlJc w:val="left"/>
      <w:pPr>
        <w:ind w:left="2160" w:hanging="360"/>
      </w:pPr>
      <w:rPr>
        <w:rFonts w:ascii="Wingdings" w:hAnsi="Wingdings" w:hint="default"/>
      </w:rPr>
    </w:lvl>
    <w:lvl w:ilvl="3" w:tplc="C4A21998">
      <w:start w:val="1"/>
      <w:numFmt w:val="bullet"/>
      <w:lvlText w:val=""/>
      <w:lvlJc w:val="left"/>
      <w:pPr>
        <w:ind w:left="2880" w:hanging="360"/>
      </w:pPr>
      <w:rPr>
        <w:rFonts w:ascii="Symbol" w:hAnsi="Symbol" w:hint="default"/>
      </w:rPr>
    </w:lvl>
    <w:lvl w:ilvl="4" w:tplc="5DE697C0">
      <w:start w:val="1"/>
      <w:numFmt w:val="bullet"/>
      <w:lvlText w:val="o"/>
      <w:lvlJc w:val="left"/>
      <w:pPr>
        <w:ind w:left="3600" w:hanging="360"/>
      </w:pPr>
      <w:rPr>
        <w:rFonts w:ascii="Courier New" w:hAnsi="Courier New" w:hint="default"/>
      </w:rPr>
    </w:lvl>
    <w:lvl w:ilvl="5" w:tplc="0DAE1A58">
      <w:start w:val="1"/>
      <w:numFmt w:val="bullet"/>
      <w:lvlText w:val=""/>
      <w:lvlJc w:val="left"/>
      <w:pPr>
        <w:ind w:left="4320" w:hanging="360"/>
      </w:pPr>
      <w:rPr>
        <w:rFonts w:ascii="Wingdings" w:hAnsi="Wingdings" w:hint="default"/>
      </w:rPr>
    </w:lvl>
    <w:lvl w:ilvl="6" w:tplc="1E0ADF06">
      <w:start w:val="1"/>
      <w:numFmt w:val="bullet"/>
      <w:lvlText w:val=""/>
      <w:lvlJc w:val="left"/>
      <w:pPr>
        <w:ind w:left="5040" w:hanging="360"/>
      </w:pPr>
      <w:rPr>
        <w:rFonts w:ascii="Symbol" w:hAnsi="Symbol" w:hint="default"/>
      </w:rPr>
    </w:lvl>
    <w:lvl w:ilvl="7" w:tplc="A2762B76">
      <w:start w:val="1"/>
      <w:numFmt w:val="bullet"/>
      <w:lvlText w:val="o"/>
      <w:lvlJc w:val="left"/>
      <w:pPr>
        <w:ind w:left="5760" w:hanging="360"/>
      </w:pPr>
      <w:rPr>
        <w:rFonts w:ascii="Courier New" w:hAnsi="Courier New" w:hint="default"/>
      </w:rPr>
    </w:lvl>
    <w:lvl w:ilvl="8" w:tplc="9F92547E">
      <w:start w:val="1"/>
      <w:numFmt w:val="bullet"/>
      <w:lvlText w:val=""/>
      <w:lvlJc w:val="left"/>
      <w:pPr>
        <w:ind w:left="6480" w:hanging="360"/>
      </w:pPr>
      <w:rPr>
        <w:rFonts w:ascii="Wingdings" w:hAnsi="Wingdings" w:hint="default"/>
      </w:rPr>
    </w:lvl>
  </w:abstractNum>
  <w:abstractNum w:abstractNumId="5" w15:restartNumberingAfterBreak="0">
    <w:nsid w:val="089DFEFB"/>
    <w:multiLevelType w:val="hybridMultilevel"/>
    <w:tmpl w:val="B42C9774"/>
    <w:lvl w:ilvl="0" w:tplc="E1344BE8">
      <w:start w:val="1"/>
      <w:numFmt w:val="bullet"/>
      <w:lvlText w:val=""/>
      <w:lvlJc w:val="left"/>
      <w:pPr>
        <w:ind w:left="720" w:hanging="360"/>
      </w:pPr>
      <w:rPr>
        <w:rFonts w:ascii="Symbol" w:hAnsi="Symbol" w:hint="default"/>
      </w:rPr>
    </w:lvl>
    <w:lvl w:ilvl="1" w:tplc="9278943C">
      <w:start w:val="1"/>
      <w:numFmt w:val="bullet"/>
      <w:lvlText w:val="o"/>
      <w:lvlJc w:val="left"/>
      <w:pPr>
        <w:ind w:left="1440" w:hanging="360"/>
      </w:pPr>
      <w:rPr>
        <w:rFonts w:ascii="Courier New" w:hAnsi="Courier New" w:hint="default"/>
      </w:rPr>
    </w:lvl>
    <w:lvl w:ilvl="2" w:tplc="38D6DEE8">
      <w:start w:val="1"/>
      <w:numFmt w:val="bullet"/>
      <w:lvlText w:val=""/>
      <w:lvlJc w:val="left"/>
      <w:pPr>
        <w:ind w:left="2160" w:hanging="360"/>
      </w:pPr>
      <w:rPr>
        <w:rFonts w:ascii="Wingdings" w:hAnsi="Wingdings" w:hint="default"/>
      </w:rPr>
    </w:lvl>
    <w:lvl w:ilvl="3" w:tplc="FE0E0050">
      <w:start w:val="1"/>
      <w:numFmt w:val="bullet"/>
      <w:lvlText w:val=""/>
      <w:lvlJc w:val="left"/>
      <w:pPr>
        <w:ind w:left="2880" w:hanging="360"/>
      </w:pPr>
      <w:rPr>
        <w:rFonts w:ascii="Symbol" w:hAnsi="Symbol" w:hint="default"/>
      </w:rPr>
    </w:lvl>
    <w:lvl w:ilvl="4" w:tplc="6E30B8A4">
      <w:start w:val="1"/>
      <w:numFmt w:val="bullet"/>
      <w:lvlText w:val="o"/>
      <w:lvlJc w:val="left"/>
      <w:pPr>
        <w:ind w:left="3600" w:hanging="360"/>
      </w:pPr>
      <w:rPr>
        <w:rFonts w:ascii="Courier New" w:hAnsi="Courier New" w:hint="default"/>
      </w:rPr>
    </w:lvl>
    <w:lvl w:ilvl="5" w:tplc="E82A1FD2">
      <w:start w:val="1"/>
      <w:numFmt w:val="bullet"/>
      <w:lvlText w:val=""/>
      <w:lvlJc w:val="left"/>
      <w:pPr>
        <w:ind w:left="4320" w:hanging="360"/>
      </w:pPr>
      <w:rPr>
        <w:rFonts w:ascii="Wingdings" w:hAnsi="Wingdings" w:hint="default"/>
      </w:rPr>
    </w:lvl>
    <w:lvl w:ilvl="6" w:tplc="2A042E48">
      <w:start w:val="1"/>
      <w:numFmt w:val="bullet"/>
      <w:lvlText w:val=""/>
      <w:lvlJc w:val="left"/>
      <w:pPr>
        <w:ind w:left="5040" w:hanging="360"/>
      </w:pPr>
      <w:rPr>
        <w:rFonts w:ascii="Symbol" w:hAnsi="Symbol" w:hint="default"/>
      </w:rPr>
    </w:lvl>
    <w:lvl w:ilvl="7" w:tplc="D8F84922">
      <w:start w:val="1"/>
      <w:numFmt w:val="bullet"/>
      <w:lvlText w:val="o"/>
      <w:lvlJc w:val="left"/>
      <w:pPr>
        <w:ind w:left="5760" w:hanging="360"/>
      </w:pPr>
      <w:rPr>
        <w:rFonts w:ascii="Courier New" w:hAnsi="Courier New" w:hint="default"/>
      </w:rPr>
    </w:lvl>
    <w:lvl w:ilvl="8" w:tplc="0B144768">
      <w:start w:val="1"/>
      <w:numFmt w:val="bullet"/>
      <w:lvlText w:val=""/>
      <w:lvlJc w:val="left"/>
      <w:pPr>
        <w:ind w:left="6480" w:hanging="360"/>
      </w:pPr>
      <w:rPr>
        <w:rFonts w:ascii="Wingdings" w:hAnsi="Wingdings" w:hint="default"/>
      </w:rPr>
    </w:lvl>
  </w:abstractNum>
  <w:abstractNum w:abstractNumId="6" w15:restartNumberingAfterBreak="0">
    <w:nsid w:val="09351F5F"/>
    <w:multiLevelType w:val="hybridMultilevel"/>
    <w:tmpl w:val="CBAE6C98"/>
    <w:lvl w:ilvl="0" w:tplc="7C3A34E8">
      <w:start w:val="1"/>
      <w:numFmt w:val="bullet"/>
      <w:lvlText w:val=""/>
      <w:lvlJc w:val="left"/>
      <w:pPr>
        <w:ind w:left="720" w:hanging="360"/>
      </w:pPr>
      <w:rPr>
        <w:rFonts w:ascii="Symbol" w:hAnsi="Symbol" w:hint="default"/>
      </w:rPr>
    </w:lvl>
    <w:lvl w:ilvl="1" w:tplc="01B0265E">
      <w:start w:val="1"/>
      <w:numFmt w:val="bullet"/>
      <w:lvlText w:val="o"/>
      <w:lvlJc w:val="left"/>
      <w:pPr>
        <w:ind w:left="1440" w:hanging="360"/>
      </w:pPr>
      <w:rPr>
        <w:rFonts w:ascii="Courier New" w:hAnsi="Courier New" w:hint="default"/>
      </w:rPr>
    </w:lvl>
    <w:lvl w:ilvl="2" w:tplc="2878E9EC">
      <w:start w:val="1"/>
      <w:numFmt w:val="bullet"/>
      <w:lvlText w:val=""/>
      <w:lvlJc w:val="left"/>
      <w:pPr>
        <w:ind w:left="2160" w:hanging="360"/>
      </w:pPr>
      <w:rPr>
        <w:rFonts w:ascii="Wingdings" w:hAnsi="Wingdings" w:hint="default"/>
      </w:rPr>
    </w:lvl>
    <w:lvl w:ilvl="3" w:tplc="ACC6DA8C">
      <w:start w:val="1"/>
      <w:numFmt w:val="bullet"/>
      <w:lvlText w:val=""/>
      <w:lvlJc w:val="left"/>
      <w:pPr>
        <w:ind w:left="2880" w:hanging="360"/>
      </w:pPr>
      <w:rPr>
        <w:rFonts w:ascii="Symbol" w:hAnsi="Symbol" w:hint="default"/>
      </w:rPr>
    </w:lvl>
    <w:lvl w:ilvl="4" w:tplc="B7AAA14E">
      <w:start w:val="1"/>
      <w:numFmt w:val="bullet"/>
      <w:lvlText w:val="o"/>
      <w:lvlJc w:val="left"/>
      <w:pPr>
        <w:ind w:left="3600" w:hanging="360"/>
      </w:pPr>
      <w:rPr>
        <w:rFonts w:ascii="Courier New" w:hAnsi="Courier New" w:hint="default"/>
      </w:rPr>
    </w:lvl>
    <w:lvl w:ilvl="5" w:tplc="B672D740">
      <w:start w:val="1"/>
      <w:numFmt w:val="bullet"/>
      <w:lvlText w:val=""/>
      <w:lvlJc w:val="left"/>
      <w:pPr>
        <w:ind w:left="4320" w:hanging="360"/>
      </w:pPr>
      <w:rPr>
        <w:rFonts w:ascii="Wingdings" w:hAnsi="Wingdings" w:hint="default"/>
      </w:rPr>
    </w:lvl>
    <w:lvl w:ilvl="6" w:tplc="60B8E838">
      <w:start w:val="1"/>
      <w:numFmt w:val="bullet"/>
      <w:lvlText w:val=""/>
      <w:lvlJc w:val="left"/>
      <w:pPr>
        <w:ind w:left="5040" w:hanging="360"/>
      </w:pPr>
      <w:rPr>
        <w:rFonts w:ascii="Symbol" w:hAnsi="Symbol" w:hint="default"/>
      </w:rPr>
    </w:lvl>
    <w:lvl w:ilvl="7" w:tplc="61601CAA">
      <w:start w:val="1"/>
      <w:numFmt w:val="bullet"/>
      <w:lvlText w:val="o"/>
      <w:lvlJc w:val="left"/>
      <w:pPr>
        <w:ind w:left="5760" w:hanging="360"/>
      </w:pPr>
      <w:rPr>
        <w:rFonts w:ascii="Courier New" w:hAnsi="Courier New" w:hint="default"/>
      </w:rPr>
    </w:lvl>
    <w:lvl w:ilvl="8" w:tplc="FAB816B0">
      <w:start w:val="1"/>
      <w:numFmt w:val="bullet"/>
      <w:lvlText w:val=""/>
      <w:lvlJc w:val="left"/>
      <w:pPr>
        <w:ind w:left="6480" w:hanging="360"/>
      </w:pPr>
      <w:rPr>
        <w:rFonts w:ascii="Wingdings" w:hAnsi="Wingdings" w:hint="default"/>
      </w:rPr>
    </w:lvl>
  </w:abstractNum>
  <w:abstractNum w:abstractNumId="7" w15:restartNumberingAfterBreak="0">
    <w:nsid w:val="0BB385A4"/>
    <w:multiLevelType w:val="hybridMultilevel"/>
    <w:tmpl w:val="81F86D96"/>
    <w:lvl w:ilvl="0" w:tplc="A0403808">
      <w:start w:val="1"/>
      <w:numFmt w:val="bullet"/>
      <w:lvlText w:val=""/>
      <w:lvlJc w:val="left"/>
      <w:pPr>
        <w:ind w:left="720" w:hanging="360"/>
      </w:pPr>
      <w:rPr>
        <w:rFonts w:ascii="Symbol" w:hAnsi="Symbol" w:hint="default"/>
      </w:rPr>
    </w:lvl>
    <w:lvl w:ilvl="1" w:tplc="E2FA0E9C">
      <w:start w:val="1"/>
      <w:numFmt w:val="bullet"/>
      <w:lvlText w:val="o"/>
      <w:lvlJc w:val="left"/>
      <w:pPr>
        <w:ind w:left="1440" w:hanging="360"/>
      </w:pPr>
      <w:rPr>
        <w:rFonts w:ascii="Courier New" w:hAnsi="Courier New" w:hint="default"/>
      </w:rPr>
    </w:lvl>
    <w:lvl w:ilvl="2" w:tplc="C95AF9F4">
      <w:start w:val="1"/>
      <w:numFmt w:val="bullet"/>
      <w:lvlText w:val=""/>
      <w:lvlJc w:val="left"/>
      <w:pPr>
        <w:ind w:left="2160" w:hanging="360"/>
      </w:pPr>
      <w:rPr>
        <w:rFonts w:ascii="Wingdings" w:hAnsi="Wingdings" w:hint="default"/>
      </w:rPr>
    </w:lvl>
    <w:lvl w:ilvl="3" w:tplc="D01445AE">
      <w:start w:val="1"/>
      <w:numFmt w:val="bullet"/>
      <w:lvlText w:val=""/>
      <w:lvlJc w:val="left"/>
      <w:pPr>
        <w:ind w:left="2880" w:hanging="360"/>
      </w:pPr>
      <w:rPr>
        <w:rFonts w:ascii="Symbol" w:hAnsi="Symbol" w:hint="default"/>
      </w:rPr>
    </w:lvl>
    <w:lvl w:ilvl="4" w:tplc="80F2334C">
      <w:start w:val="1"/>
      <w:numFmt w:val="bullet"/>
      <w:lvlText w:val="o"/>
      <w:lvlJc w:val="left"/>
      <w:pPr>
        <w:ind w:left="3600" w:hanging="360"/>
      </w:pPr>
      <w:rPr>
        <w:rFonts w:ascii="Courier New" w:hAnsi="Courier New" w:hint="default"/>
      </w:rPr>
    </w:lvl>
    <w:lvl w:ilvl="5" w:tplc="52C25E78">
      <w:start w:val="1"/>
      <w:numFmt w:val="bullet"/>
      <w:lvlText w:val=""/>
      <w:lvlJc w:val="left"/>
      <w:pPr>
        <w:ind w:left="4320" w:hanging="360"/>
      </w:pPr>
      <w:rPr>
        <w:rFonts w:ascii="Wingdings" w:hAnsi="Wingdings" w:hint="default"/>
      </w:rPr>
    </w:lvl>
    <w:lvl w:ilvl="6" w:tplc="BBC6343A">
      <w:start w:val="1"/>
      <w:numFmt w:val="bullet"/>
      <w:lvlText w:val=""/>
      <w:lvlJc w:val="left"/>
      <w:pPr>
        <w:ind w:left="5040" w:hanging="360"/>
      </w:pPr>
      <w:rPr>
        <w:rFonts w:ascii="Symbol" w:hAnsi="Symbol" w:hint="default"/>
      </w:rPr>
    </w:lvl>
    <w:lvl w:ilvl="7" w:tplc="DED64A82">
      <w:start w:val="1"/>
      <w:numFmt w:val="bullet"/>
      <w:lvlText w:val="o"/>
      <w:lvlJc w:val="left"/>
      <w:pPr>
        <w:ind w:left="5760" w:hanging="360"/>
      </w:pPr>
      <w:rPr>
        <w:rFonts w:ascii="Courier New" w:hAnsi="Courier New" w:hint="default"/>
      </w:rPr>
    </w:lvl>
    <w:lvl w:ilvl="8" w:tplc="D278C1AE">
      <w:start w:val="1"/>
      <w:numFmt w:val="bullet"/>
      <w:lvlText w:val=""/>
      <w:lvlJc w:val="left"/>
      <w:pPr>
        <w:ind w:left="6480" w:hanging="360"/>
      </w:pPr>
      <w:rPr>
        <w:rFonts w:ascii="Wingdings" w:hAnsi="Wingdings" w:hint="default"/>
      </w:rPr>
    </w:lvl>
  </w:abstractNum>
  <w:abstractNum w:abstractNumId="8" w15:restartNumberingAfterBreak="0">
    <w:nsid w:val="180CEDB3"/>
    <w:multiLevelType w:val="hybridMultilevel"/>
    <w:tmpl w:val="22AEC3C0"/>
    <w:lvl w:ilvl="0" w:tplc="20863070">
      <w:start w:val="1"/>
      <w:numFmt w:val="bullet"/>
      <w:lvlText w:val=""/>
      <w:lvlJc w:val="left"/>
      <w:pPr>
        <w:ind w:left="720" w:hanging="360"/>
      </w:pPr>
      <w:rPr>
        <w:rFonts w:ascii="Symbol" w:hAnsi="Symbol" w:hint="default"/>
      </w:rPr>
    </w:lvl>
    <w:lvl w:ilvl="1" w:tplc="A4840958">
      <w:start w:val="1"/>
      <w:numFmt w:val="bullet"/>
      <w:lvlText w:val="o"/>
      <w:lvlJc w:val="left"/>
      <w:pPr>
        <w:ind w:left="1440" w:hanging="360"/>
      </w:pPr>
      <w:rPr>
        <w:rFonts w:ascii="Courier New" w:hAnsi="Courier New" w:hint="default"/>
      </w:rPr>
    </w:lvl>
    <w:lvl w:ilvl="2" w:tplc="D228E8F6">
      <w:start w:val="1"/>
      <w:numFmt w:val="bullet"/>
      <w:lvlText w:val=""/>
      <w:lvlJc w:val="left"/>
      <w:pPr>
        <w:ind w:left="2160" w:hanging="360"/>
      </w:pPr>
      <w:rPr>
        <w:rFonts w:ascii="Wingdings" w:hAnsi="Wingdings" w:hint="default"/>
      </w:rPr>
    </w:lvl>
    <w:lvl w:ilvl="3" w:tplc="AD44BAA8">
      <w:start w:val="1"/>
      <w:numFmt w:val="bullet"/>
      <w:lvlText w:val=""/>
      <w:lvlJc w:val="left"/>
      <w:pPr>
        <w:ind w:left="2880" w:hanging="360"/>
      </w:pPr>
      <w:rPr>
        <w:rFonts w:ascii="Symbol" w:hAnsi="Symbol" w:hint="default"/>
      </w:rPr>
    </w:lvl>
    <w:lvl w:ilvl="4" w:tplc="62B8B8F6">
      <w:start w:val="1"/>
      <w:numFmt w:val="bullet"/>
      <w:lvlText w:val="o"/>
      <w:lvlJc w:val="left"/>
      <w:pPr>
        <w:ind w:left="3600" w:hanging="360"/>
      </w:pPr>
      <w:rPr>
        <w:rFonts w:ascii="Courier New" w:hAnsi="Courier New" w:hint="default"/>
      </w:rPr>
    </w:lvl>
    <w:lvl w:ilvl="5" w:tplc="39747F1C">
      <w:start w:val="1"/>
      <w:numFmt w:val="bullet"/>
      <w:lvlText w:val=""/>
      <w:lvlJc w:val="left"/>
      <w:pPr>
        <w:ind w:left="4320" w:hanging="360"/>
      </w:pPr>
      <w:rPr>
        <w:rFonts w:ascii="Wingdings" w:hAnsi="Wingdings" w:hint="default"/>
      </w:rPr>
    </w:lvl>
    <w:lvl w:ilvl="6" w:tplc="E9B097EC">
      <w:start w:val="1"/>
      <w:numFmt w:val="bullet"/>
      <w:lvlText w:val=""/>
      <w:lvlJc w:val="left"/>
      <w:pPr>
        <w:ind w:left="5040" w:hanging="360"/>
      </w:pPr>
      <w:rPr>
        <w:rFonts w:ascii="Symbol" w:hAnsi="Symbol" w:hint="default"/>
      </w:rPr>
    </w:lvl>
    <w:lvl w:ilvl="7" w:tplc="CE566A94">
      <w:start w:val="1"/>
      <w:numFmt w:val="bullet"/>
      <w:lvlText w:val="o"/>
      <w:lvlJc w:val="left"/>
      <w:pPr>
        <w:ind w:left="5760" w:hanging="360"/>
      </w:pPr>
      <w:rPr>
        <w:rFonts w:ascii="Courier New" w:hAnsi="Courier New" w:hint="default"/>
      </w:rPr>
    </w:lvl>
    <w:lvl w:ilvl="8" w:tplc="4796D6D6">
      <w:start w:val="1"/>
      <w:numFmt w:val="bullet"/>
      <w:lvlText w:val=""/>
      <w:lvlJc w:val="left"/>
      <w:pPr>
        <w:ind w:left="6480" w:hanging="360"/>
      </w:pPr>
      <w:rPr>
        <w:rFonts w:ascii="Wingdings" w:hAnsi="Wingdings" w:hint="default"/>
      </w:rPr>
    </w:lvl>
  </w:abstractNum>
  <w:abstractNum w:abstractNumId="9" w15:restartNumberingAfterBreak="0">
    <w:nsid w:val="28637FA8"/>
    <w:multiLevelType w:val="hybridMultilevel"/>
    <w:tmpl w:val="240C34F8"/>
    <w:lvl w:ilvl="0" w:tplc="70EED15E">
      <w:start w:val="1"/>
      <w:numFmt w:val="bullet"/>
      <w:lvlText w:val=""/>
      <w:lvlJc w:val="left"/>
      <w:pPr>
        <w:ind w:left="720" w:hanging="360"/>
      </w:pPr>
      <w:rPr>
        <w:rFonts w:ascii="Symbol" w:hAnsi="Symbol" w:hint="default"/>
      </w:rPr>
    </w:lvl>
    <w:lvl w:ilvl="1" w:tplc="847E4868">
      <w:start w:val="1"/>
      <w:numFmt w:val="bullet"/>
      <w:lvlText w:val="o"/>
      <w:lvlJc w:val="left"/>
      <w:pPr>
        <w:ind w:left="1440" w:hanging="360"/>
      </w:pPr>
      <w:rPr>
        <w:rFonts w:ascii="Courier New" w:hAnsi="Courier New" w:hint="default"/>
      </w:rPr>
    </w:lvl>
    <w:lvl w:ilvl="2" w:tplc="326CD7C4">
      <w:start w:val="1"/>
      <w:numFmt w:val="bullet"/>
      <w:lvlText w:val=""/>
      <w:lvlJc w:val="left"/>
      <w:pPr>
        <w:ind w:left="2160" w:hanging="360"/>
      </w:pPr>
      <w:rPr>
        <w:rFonts w:ascii="Wingdings" w:hAnsi="Wingdings" w:hint="default"/>
      </w:rPr>
    </w:lvl>
    <w:lvl w:ilvl="3" w:tplc="37C84594">
      <w:start w:val="1"/>
      <w:numFmt w:val="bullet"/>
      <w:lvlText w:val=""/>
      <w:lvlJc w:val="left"/>
      <w:pPr>
        <w:ind w:left="2880" w:hanging="360"/>
      </w:pPr>
      <w:rPr>
        <w:rFonts w:ascii="Symbol" w:hAnsi="Symbol" w:hint="default"/>
      </w:rPr>
    </w:lvl>
    <w:lvl w:ilvl="4" w:tplc="A5066DF4">
      <w:start w:val="1"/>
      <w:numFmt w:val="bullet"/>
      <w:lvlText w:val="o"/>
      <w:lvlJc w:val="left"/>
      <w:pPr>
        <w:ind w:left="3600" w:hanging="360"/>
      </w:pPr>
      <w:rPr>
        <w:rFonts w:ascii="Courier New" w:hAnsi="Courier New" w:hint="default"/>
      </w:rPr>
    </w:lvl>
    <w:lvl w:ilvl="5" w:tplc="AE9AD62E">
      <w:start w:val="1"/>
      <w:numFmt w:val="bullet"/>
      <w:lvlText w:val=""/>
      <w:lvlJc w:val="left"/>
      <w:pPr>
        <w:ind w:left="4320" w:hanging="360"/>
      </w:pPr>
      <w:rPr>
        <w:rFonts w:ascii="Wingdings" w:hAnsi="Wingdings" w:hint="default"/>
      </w:rPr>
    </w:lvl>
    <w:lvl w:ilvl="6" w:tplc="1A4AE886">
      <w:start w:val="1"/>
      <w:numFmt w:val="bullet"/>
      <w:lvlText w:val=""/>
      <w:lvlJc w:val="left"/>
      <w:pPr>
        <w:ind w:left="5040" w:hanging="360"/>
      </w:pPr>
      <w:rPr>
        <w:rFonts w:ascii="Symbol" w:hAnsi="Symbol" w:hint="default"/>
      </w:rPr>
    </w:lvl>
    <w:lvl w:ilvl="7" w:tplc="F1B08B6C">
      <w:start w:val="1"/>
      <w:numFmt w:val="bullet"/>
      <w:lvlText w:val="o"/>
      <w:lvlJc w:val="left"/>
      <w:pPr>
        <w:ind w:left="5760" w:hanging="360"/>
      </w:pPr>
      <w:rPr>
        <w:rFonts w:ascii="Courier New" w:hAnsi="Courier New" w:hint="default"/>
      </w:rPr>
    </w:lvl>
    <w:lvl w:ilvl="8" w:tplc="575827A0">
      <w:start w:val="1"/>
      <w:numFmt w:val="bullet"/>
      <w:lvlText w:val=""/>
      <w:lvlJc w:val="left"/>
      <w:pPr>
        <w:ind w:left="6480" w:hanging="360"/>
      </w:pPr>
      <w:rPr>
        <w:rFonts w:ascii="Wingdings" w:hAnsi="Wingdings" w:hint="default"/>
      </w:rPr>
    </w:lvl>
  </w:abstractNum>
  <w:abstractNum w:abstractNumId="10" w15:restartNumberingAfterBreak="0">
    <w:nsid w:val="2B5351D7"/>
    <w:multiLevelType w:val="hybridMultilevel"/>
    <w:tmpl w:val="F4A4D896"/>
    <w:lvl w:ilvl="0" w:tplc="9CB8E68C">
      <w:start w:val="1"/>
      <w:numFmt w:val="bullet"/>
      <w:lvlText w:val=""/>
      <w:lvlJc w:val="left"/>
      <w:pPr>
        <w:ind w:left="720" w:hanging="360"/>
      </w:pPr>
      <w:rPr>
        <w:rFonts w:ascii="Symbol" w:hAnsi="Symbol" w:hint="default"/>
      </w:rPr>
    </w:lvl>
    <w:lvl w:ilvl="1" w:tplc="278A3A60">
      <w:start w:val="1"/>
      <w:numFmt w:val="bullet"/>
      <w:lvlText w:val="o"/>
      <w:lvlJc w:val="left"/>
      <w:pPr>
        <w:ind w:left="1440" w:hanging="360"/>
      </w:pPr>
      <w:rPr>
        <w:rFonts w:ascii="Courier New" w:hAnsi="Courier New" w:hint="default"/>
      </w:rPr>
    </w:lvl>
    <w:lvl w:ilvl="2" w:tplc="FEF2220A">
      <w:start w:val="1"/>
      <w:numFmt w:val="bullet"/>
      <w:lvlText w:val=""/>
      <w:lvlJc w:val="left"/>
      <w:pPr>
        <w:ind w:left="2160" w:hanging="360"/>
      </w:pPr>
      <w:rPr>
        <w:rFonts w:ascii="Wingdings" w:hAnsi="Wingdings" w:hint="default"/>
      </w:rPr>
    </w:lvl>
    <w:lvl w:ilvl="3" w:tplc="38C8C9FE">
      <w:start w:val="1"/>
      <w:numFmt w:val="bullet"/>
      <w:lvlText w:val=""/>
      <w:lvlJc w:val="left"/>
      <w:pPr>
        <w:ind w:left="2880" w:hanging="360"/>
      </w:pPr>
      <w:rPr>
        <w:rFonts w:ascii="Symbol" w:hAnsi="Symbol" w:hint="default"/>
      </w:rPr>
    </w:lvl>
    <w:lvl w:ilvl="4" w:tplc="BC360F62">
      <w:start w:val="1"/>
      <w:numFmt w:val="bullet"/>
      <w:lvlText w:val="o"/>
      <w:lvlJc w:val="left"/>
      <w:pPr>
        <w:ind w:left="3600" w:hanging="360"/>
      </w:pPr>
      <w:rPr>
        <w:rFonts w:ascii="Courier New" w:hAnsi="Courier New" w:hint="default"/>
      </w:rPr>
    </w:lvl>
    <w:lvl w:ilvl="5" w:tplc="9EF0DB94">
      <w:start w:val="1"/>
      <w:numFmt w:val="bullet"/>
      <w:lvlText w:val=""/>
      <w:lvlJc w:val="left"/>
      <w:pPr>
        <w:ind w:left="4320" w:hanging="360"/>
      </w:pPr>
      <w:rPr>
        <w:rFonts w:ascii="Wingdings" w:hAnsi="Wingdings" w:hint="default"/>
      </w:rPr>
    </w:lvl>
    <w:lvl w:ilvl="6" w:tplc="68E81E46">
      <w:start w:val="1"/>
      <w:numFmt w:val="bullet"/>
      <w:lvlText w:val=""/>
      <w:lvlJc w:val="left"/>
      <w:pPr>
        <w:ind w:left="5040" w:hanging="360"/>
      </w:pPr>
      <w:rPr>
        <w:rFonts w:ascii="Symbol" w:hAnsi="Symbol" w:hint="default"/>
      </w:rPr>
    </w:lvl>
    <w:lvl w:ilvl="7" w:tplc="BE90268E">
      <w:start w:val="1"/>
      <w:numFmt w:val="bullet"/>
      <w:lvlText w:val="o"/>
      <w:lvlJc w:val="left"/>
      <w:pPr>
        <w:ind w:left="5760" w:hanging="360"/>
      </w:pPr>
      <w:rPr>
        <w:rFonts w:ascii="Courier New" w:hAnsi="Courier New" w:hint="default"/>
      </w:rPr>
    </w:lvl>
    <w:lvl w:ilvl="8" w:tplc="785A9A18">
      <w:start w:val="1"/>
      <w:numFmt w:val="bullet"/>
      <w:lvlText w:val=""/>
      <w:lvlJc w:val="left"/>
      <w:pPr>
        <w:ind w:left="6480" w:hanging="360"/>
      </w:pPr>
      <w:rPr>
        <w:rFonts w:ascii="Wingdings" w:hAnsi="Wingdings" w:hint="default"/>
      </w:rPr>
    </w:lvl>
  </w:abstractNum>
  <w:abstractNum w:abstractNumId="11" w15:restartNumberingAfterBreak="0">
    <w:nsid w:val="3161B8BA"/>
    <w:multiLevelType w:val="hybridMultilevel"/>
    <w:tmpl w:val="1E6EDCD4"/>
    <w:lvl w:ilvl="0" w:tplc="32CE4E3C">
      <w:start w:val="1"/>
      <w:numFmt w:val="bullet"/>
      <w:lvlText w:val=""/>
      <w:lvlJc w:val="left"/>
      <w:pPr>
        <w:ind w:left="720" w:hanging="360"/>
      </w:pPr>
      <w:rPr>
        <w:rFonts w:ascii="Symbol" w:hAnsi="Symbol" w:hint="default"/>
      </w:rPr>
    </w:lvl>
    <w:lvl w:ilvl="1" w:tplc="D2E66890">
      <w:start w:val="1"/>
      <w:numFmt w:val="bullet"/>
      <w:lvlText w:val="o"/>
      <w:lvlJc w:val="left"/>
      <w:pPr>
        <w:ind w:left="1440" w:hanging="360"/>
      </w:pPr>
      <w:rPr>
        <w:rFonts w:ascii="Courier New" w:hAnsi="Courier New" w:hint="default"/>
      </w:rPr>
    </w:lvl>
    <w:lvl w:ilvl="2" w:tplc="DEF29772">
      <w:start w:val="1"/>
      <w:numFmt w:val="bullet"/>
      <w:lvlText w:val=""/>
      <w:lvlJc w:val="left"/>
      <w:pPr>
        <w:ind w:left="2160" w:hanging="360"/>
      </w:pPr>
      <w:rPr>
        <w:rFonts w:ascii="Wingdings" w:hAnsi="Wingdings" w:hint="default"/>
      </w:rPr>
    </w:lvl>
    <w:lvl w:ilvl="3" w:tplc="95D48146">
      <w:start w:val="1"/>
      <w:numFmt w:val="bullet"/>
      <w:lvlText w:val=""/>
      <w:lvlJc w:val="left"/>
      <w:pPr>
        <w:ind w:left="2880" w:hanging="360"/>
      </w:pPr>
      <w:rPr>
        <w:rFonts w:ascii="Symbol" w:hAnsi="Symbol" w:hint="default"/>
      </w:rPr>
    </w:lvl>
    <w:lvl w:ilvl="4" w:tplc="F88CCC2E">
      <w:start w:val="1"/>
      <w:numFmt w:val="bullet"/>
      <w:lvlText w:val="o"/>
      <w:lvlJc w:val="left"/>
      <w:pPr>
        <w:ind w:left="3600" w:hanging="360"/>
      </w:pPr>
      <w:rPr>
        <w:rFonts w:ascii="Courier New" w:hAnsi="Courier New" w:hint="default"/>
      </w:rPr>
    </w:lvl>
    <w:lvl w:ilvl="5" w:tplc="AA983772">
      <w:start w:val="1"/>
      <w:numFmt w:val="bullet"/>
      <w:lvlText w:val=""/>
      <w:lvlJc w:val="left"/>
      <w:pPr>
        <w:ind w:left="4320" w:hanging="360"/>
      </w:pPr>
      <w:rPr>
        <w:rFonts w:ascii="Wingdings" w:hAnsi="Wingdings" w:hint="default"/>
      </w:rPr>
    </w:lvl>
    <w:lvl w:ilvl="6" w:tplc="9F80676E">
      <w:start w:val="1"/>
      <w:numFmt w:val="bullet"/>
      <w:lvlText w:val=""/>
      <w:lvlJc w:val="left"/>
      <w:pPr>
        <w:ind w:left="5040" w:hanging="360"/>
      </w:pPr>
      <w:rPr>
        <w:rFonts w:ascii="Symbol" w:hAnsi="Symbol" w:hint="default"/>
      </w:rPr>
    </w:lvl>
    <w:lvl w:ilvl="7" w:tplc="83E2E80A">
      <w:start w:val="1"/>
      <w:numFmt w:val="bullet"/>
      <w:lvlText w:val="o"/>
      <w:lvlJc w:val="left"/>
      <w:pPr>
        <w:ind w:left="5760" w:hanging="360"/>
      </w:pPr>
      <w:rPr>
        <w:rFonts w:ascii="Courier New" w:hAnsi="Courier New" w:hint="default"/>
      </w:rPr>
    </w:lvl>
    <w:lvl w:ilvl="8" w:tplc="6AAA554A">
      <w:start w:val="1"/>
      <w:numFmt w:val="bullet"/>
      <w:lvlText w:val=""/>
      <w:lvlJc w:val="left"/>
      <w:pPr>
        <w:ind w:left="6480" w:hanging="360"/>
      </w:pPr>
      <w:rPr>
        <w:rFonts w:ascii="Wingdings" w:hAnsi="Wingdings" w:hint="default"/>
      </w:rPr>
    </w:lvl>
  </w:abstractNum>
  <w:abstractNum w:abstractNumId="12" w15:restartNumberingAfterBreak="0">
    <w:nsid w:val="35FF8DB5"/>
    <w:multiLevelType w:val="hybridMultilevel"/>
    <w:tmpl w:val="F5CE674A"/>
    <w:lvl w:ilvl="0" w:tplc="DFA41DC6">
      <w:start w:val="1"/>
      <w:numFmt w:val="bullet"/>
      <w:lvlText w:val=""/>
      <w:lvlJc w:val="left"/>
      <w:pPr>
        <w:ind w:left="720" w:hanging="360"/>
      </w:pPr>
      <w:rPr>
        <w:rFonts w:ascii="Symbol" w:hAnsi="Symbol" w:hint="default"/>
      </w:rPr>
    </w:lvl>
    <w:lvl w:ilvl="1" w:tplc="9BD847FC">
      <w:start w:val="1"/>
      <w:numFmt w:val="bullet"/>
      <w:lvlText w:val="o"/>
      <w:lvlJc w:val="left"/>
      <w:pPr>
        <w:ind w:left="1440" w:hanging="360"/>
      </w:pPr>
      <w:rPr>
        <w:rFonts w:ascii="Courier New" w:hAnsi="Courier New" w:hint="default"/>
      </w:rPr>
    </w:lvl>
    <w:lvl w:ilvl="2" w:tplc="04BA8FB2">
      <w:start w:val="1"/>
      <w:numFmt w:val="bullet"/>
      <w:lvlText w:val=""/>
      <w:lvlJc w:val="left"/>
      <w:pPr>
        <w:ind w:left="2160" w:hanging="360"/>
      </w:pPr>
      <w:rPr>
        <w:rFonts w:ascii="Wingdings" w:hAnsi="Wingdings" w:hint="default"/>
      </w:rPr>
    </w:lvl>
    <w:lvl w:ilvl="3" w:tplc="2B34DF28">
      <w:start w:val="1"/>
      <w:numFmt w:val="bullet"/>
      <w:lvlText w:val=""/>
      <w:lvlJc w:val="left"/>
      <w:pPr>
        <w:ind w:left="2880" w:hanging="360"/>
      </w:pPr>
      <w:rPr>
        <w:rFonts w:ascii="Symbol" w:hAnsi="Symbol" w:hint="default"/>
      </w:rPr>
    </w:lvl>
    <w:lvl w:ilvl="4" w:tplc="C17C3BBE">
      <w:start w:val="1"/>
      <w:numFmt w:val="bullet"/>
      <w:lvlText w:val="o"/>
      <w:lvlJc w:val="left"/>
      <w:pPr>
        <w:ind w:left="3600" w:hanging="360"/>
      </w:pPr>
      <w:rPr>
        <w:rFonts w:ascii="Courier New" w:hAnsi="Courier New" w:hint="default"/>
      </w:rPr>
    </w:lvl>
    <w:lvl w:ilvl="5" w:tplc="3E5824B2">
      <w:start w:val="1"/>
      <w:numFmt w:val="bullet"/>
      <w:lvlText w:val=""/>
      <w:lvlJc w:val="left"/>
      <w:pPr>
        <w:ind w:left="4320" w:hanging="360"/>
      </w:pPr>
      <w:rPr>
        <w:rFonts w:ascii="Wingdings" w:hAnsi="Wingdings" w:hint="default"/>
      </w:rPr>
    </w:lvl>
    <w:lvl w:ilvl="6" w:tplc="405C74B4">
      <w:start w:val="1"/>
      <w:numFmt w:val="bullet"/>
      <w:lvlText w:val=""/>
      <w:lvlJc w:val="left"/>
      <w:pPr>
        <w:ind w:left="5040" w:hanging="360"/>
      </w:pPr>
      <w:rPr>
        <w:rFonts w:ascii="Symbol" w:hAnsi="Symbol" w:hint="default"/>
      </w:rPr>
    </w:lvl>
    <w:lvl w:ilvl="7" w:tplc="99BC2BC2">
      <w:start w:val="1"/>
      <w:numFmt w:val="bullet"/>
      <w:lvlText w:val="o"/>
      <w:lvlJc w:val="left"/>
      <w:pPr>
        <w:ind w:left="5760" w:hanging="360"/>
      </w:pPr>
      <w:rPr>
        <w:rFonts w:ascii="Courier New" w:hAnsi="Courier New" w:hint="default"/>
      </w:rPr>
    </w:lvl>
    <w:lvl w:ilvl="8" w:tplc="3EBCFDFE">
      <w:start w:val="1"/>
      <w:numFmt w:val="bullet"/>
      <w:lvlText w:val=""/>
      <w:lvlJc w:val="left"/>
      <w:pPr>
        <w:ind w:left="6480" w:hanging="360"/>
      </w:pPr>
      <w:rPr>
        <w:rFonts w:ascii="Wingdings" w:hAnsi="Wingdings" w:hint="default"/>
      </w:rPr>
    </w:lvl>
  </w:abstractNum>
  <w:abstractNum w:abstractNumId="13" w15:restartNumberingAfterBreak="0">
    <w:nsid w:val="3AEE473E"/>
    <w:multiLevelType w:val="hybridMultilevel"/>
    <w:tmpl w:val="564AE086"/>
    <w:lvl w:ilvl="0" w:tplc="F500ABBE">
      <w:start w:val="1"/>
      <w:numFmt w:val="bullet"/>
      <w:lvlText w:val=""/>
      <w:lvlJc w:val="left"/>
      <w:pPr>
        <w:ind w:left="720" w:hanging="360"/>
      </w:pPr>
      <w:rPr>
        <w:rFonts w:ascii="Symbol" w:hAnsi="Symbol" w:hint="default"/>
      </w:rPr>
    </w:lvl>
    <w:lvl w:ilvl="1" w:tplc="270A0750">
      <w:start w:val="1"/>
      <w:numFmt w:val="bullet"/>
      <w:lvlText w:val="o"/>
      <w:lvlJc w:val="left"/>
      <w:pPr>
        <w:ind w:left="1440" w:hanging="360"/>
      </w:pPr>
      <w:rPr>
        <w:rFonts w:ascii="Courier New" w:hAnsi="Courier New" w:hint="default"/>
      </w:rPr>
    </w:lvl>
    <w:lvl w:ilvl="2" w:tplc="F34426E4">
      <w:start w:val="1"/>
      <w:numFmt w:val="bullet"/>
      <w:lvlText w:val=""/>
      <w:lvlJc w:val="left"/>
      <w:pPr>
        <w:ind w:left="2160" w:hanging="360"/>
      </w:pPr>
      <w:rPr>
        <w:rFonts w:ascii="Wingdings" w:hAnsi="Wingdings" w:hint="default"/>
      </w:rPr>
    </w:lvl>
    <w:lvl w:ilvl="3" w:tplc="5906D808">
      <w:start w:val="1"/>
      <w:numFmt w:val="bullet"/>
      <w:lvlText w:val=""/>
      <w:lvlJc w:val="left"/>
      <w:pPr>
        <w:ind w:left="2880" w:hanging="360"/>
      </w:pPr>
      <w:rPr>
        <w:rFonts w:ascii="Symbol" w:hAnsi="Symbol" w:hint="default"/>
      </w:rPr>
    </w:lvl>
    <w:lvl w:ilvl="4" w:tplc="5EB6F81C">
      <w:start w:val="1"/>
      <w:numFmt w:val="bullet"/>
      <w:lvlText w:val="o"/>
      <w:lvlJc w:val="left"/>
      <w:pPr>
        <w:ind w:left="3600" w:hanging="360"/>
      </w:pPr>
      <w:rPr>
        <w:rFonts w:ascii="Courier New" w:hAnsi="Courier New" w:hint="default"/>
      </w:rPr>
    </w:lvl>
    <w:lvl w:ilvl="5" w:tplc="D9BEE49A">
      <w:start w:val="1"/>
      <w:numFmt w:val="bullet"/>
      <w:lvlText w:val=""/>
      <w:lvlJc w:val="left"/>
      <w:pPr>
        <w:ind w:left="4320" w:hanging="360"/>
      </w:pPr>
      <w:rPr>
        <w:rFonts w:ascii="Wingdings" w:hAnsi="Wingdings" w:hint="default"/>
      </w:rPr>
    </w:lvl>
    <w:lvl w:ilvl="6" w:tplc="7B9221AC">
      <w:start w:val="1"/>
      <w:numFmt w:val="bullet"/>
      <w:lvlText w:val=""/>
      <w:lvlJc w:val="left"/>
      <w:pPr>
        <w:ind w:left="5040" w:hanging="360"/>
      </w:pPr>
      <w:rPr>
        <w:rFonts w:ascii="Symbol" w:hAnsi="Symbol" w:hint="default"/>
      </w:rPr>
    </w:lvl>
    <w:lvl w:ilvl="7" w:tplc="062E746A">
      <w:start w:val="1"/>
      <w:numFmt w:val="bullet"/>
      <w:lvlText w:val="o"/>
      <w:lvlJc w:val="left"/>
      <w:pPr>
        <w:ind w:left="5760" w:hanging="360"/>
      </w:pPr>
      <w:rPr>
        <w:rFonts w:ascii="Courier New" w:hAnsi="Courier New" w:hint="default"/>
      </w:rPr>
    </w:lvl>
    <w:lvl w:ilvl="8" w:tplc="85AEE25C">
      <w:start w:val="1"/>
      <w:numFmt w:val="bullet"/>
      <w:lvlText w:val=""/>
      <w:lvlJc w:val="left"/>
      <w:pPr>
        <w:ind w:left="6480" w:hanging="360"/>
      </w:pPr>
      <w:rPr>
        <w:rFonts w:ascii="Wingdings" w:hAnsi="Wingdings" w:hint="default"/>
      </w:rPr>
    </w:lvl>
  </w:abstractNum>
  <w:abstractNum w:abstractNumId="14" w15:restartNumberingAfterBreak="0">
    <w:nsid w:val="3FB4C357"/>
    <w:multiLevelType w:val="hybridMultilevel"/>
    <w:tmpl w:val="6FF8F98A"/>
    <w:lvl w:ilvl="0" w:tplc="D15413B6">
      <w:start w:val="1"/>
      <w:numFmt w:val="bullet"/>
      <w:lvlText w:val=""/>
      <w:lvlJc w:val="left"/>
      <w:pPr>
        <w:ind w:left="720" w:hanging="360"/>
      </w:pPr>
      <w:rPr>
        <w:rFonts w:ascii="Symbol" w:hAnsi="Symbol" w:hint="default"/>
      </w:rPr>
    </w:lvl>
    <w:lvl w:ilvl="1" w:tplc="A3625594">
      <w:start w:val="1"/>
      <w:numFmt w:val="bullet"/>
      <w:lvlText w:val="o"/>
      <w:lvlJc w:val="left"/>
      <w:pPr>
        <w:ind w:left="1440" w:hanging="360"/>
      </w:pPr>
      <w:rPr>
        <w:rFonts w:ascii="Courier New" w:hAnsi="Courier New" w:hint="default"/>
      </w:rPr>
    </w:lvl>
    <w:lvl w:ilvl="2" w:tplc="99EEBEB2">
      <w:start w:val="1"/>
      <w:numFmt w:val="bullet"/>
      <w:lvlText w:val=""/>
      <w:lvlJc w:val="left"/>
      <w:pPr>
        <w:ind w:left="2160" w:hanging="360"/>
      </w:pPr>
      <w:rPr>
        <w:rFonts w:ascii="Wingdings" w:hAnsi="Wingdings" w:hint="default"/>
      </w:rPr>
    </w:lvl>
    <w:lvl w:ilvl="3" w:tplc="586E0E76">
      <w:start w:val="1"/>
      <w:numFmt w:val="bullet"/>
      <w:lvlText w:val=""/>
      <w:lvlJc w:val="left"/>
      <w:pPr>
        <w:ind w:left="2880" w:hanging="360"/>
      </w:pPr>
      <w:rPr>
        <w:rFonts w:ascii="Symbol" w:hAnsi="Symbol" w:hint="default"/>
      </w:rPr>
    </w:lvl>
    <w:lvl w:ilvl="4" w:tplc="275438C2">
      <w:start w:val="1"/>
      <w:numFmt w:val="bullet"/>
      <w:lvlText w:val="o"/>
      <w:lvlJc w:val="left"/>
      <w:pPr>
        <w:ind w:left="3600" w:hanging="360"/>
      </w:pPr>
      <w:rPr>
        <w:rFonts w:ascii="Courier New" w:hAnsi="Courier New" w:hint="default"/>
      </w:rPr>
    </w:lvl>
    <w:lvl w:ilvl="5" w:tplc="CC62509A">
      <w:start w:val="1"/>
      <w:numFmt w:val="bullet"/>
      <w:lvlText w:val=""/>
      <w:lvlJc w:val="left"/>
      <w:pPr>
        <w:ind w:left="4320" w:hanging="360"/>
      </w:pPr>
      <w:rPr>
        <w:rFonts w:ascii="Wingdings" w:hAnsi="Wingdings" w:hint="default"/>
      </w:rPr>
    </w:lvl>
    <w:lvl w:ilvl="6" w:tplc="84CAD518">
      <w:start w:val="1"/>
      <w:numFmt w:val="bullet"/>
      <w:lvlText w:val=""/>
      <w:lvlJc w:val="left"/>
      <w:pPr>
        <w:ind w:left="5040" w:hanging="360"/>
      </w:pPr>
      <w:rPr>
        <w:rFonts w:ascii="Symbol" w:hAnsi="Symbol" w:hint="default"/>
      </w:rPr>
    </w:lvl>
    <w:lvl w:ilvl="7" w:tplc="A552B7D0">
      <w:start w:val="1"/>
      <w:numFmt w:val="bullet"/>
      <w:lvlText w:val="o"/>
      <w:lvlJc w:val="left"/>
      <w:pPr>
        <w:ind w:left="5760" w:hanging="360"/>
      </w:pPr>
      <w:rPr>
        <w:rFonts w:ascii="Courier New" w:hAnsi="Courier New" w:hint="default"/>
      </w:rPr>
    </w:lvl>
    <w:lvl w:ilvl="8" w:tplc="2376BD50">
      <w:start w:val="1"/>
      <w:numFmt w:val="bullet"/>
      <w:lvlText w:val=""/>
      <w:lvlJc w:val="left"/>
      <w:pPr>
        <w:ind w:left="6480" w:hanging="360"/>
      </w:pPr>
      <w:rPr>
        <w:rFonts w:ascii="Wingdings" w:hAnsi="Wingdings" w:hint="default"/>
      </w:rPr>
    </w:lvl>
  </w:abstractNum>
  <w:abstractNum w:abstractNumId="15" w15:restartNumberingAfterBreak="0">
    <w:nsid w:val="474E518B"/>
    <w:multiLevelType w:val="hybridMultilevel"/>
    <w:tmpl w:val="798C52D4"/>
    <w:lvl w:ilvl="0" w:tplc="0AFE36FE">
      <w:start w:val="1"/>
      <w:numFmt w:val="bullet"/>
      <w:lvlText w:val=""/>
      <w:lvlJc w:val="left"/>
      <w:pPr>
        <w:ind w:left="720" w:hanging="360"/>
      </w:pPr>
      <w:rPr>
        <w:rFonts w:ascii="Symbol" w:hAnsi="Symbol" w:hint="default"/>
      </w:rPr>
    </w:lvl>
    <w:lvl w:ilvl="1" w:tplc="3454C3AA">
      <w:start w:val="1"/>
      <w:numFmt w:val="bullet"/>
      <w:lvlText w:val="o"/>
      <w:lvlJc w:val="left"/>
      <w:pPr>
        <w:ind w:left="1440" w:hanging="360"/>
      </w:pPr>
      <w:rPr>
        <w:rFonts w:ascii="Courier New" w:hAnsi="Courier New" w:hint="default"/>
      </w:rPr>
    </w:lvl>
    <w:lvl w:ilvl="2" w:tplc="0178C876">
      <w:start w:val="1"/>
      <w:numFmt w:val="bullet"/>
      <w:lvlText w:val=""/>
      <w:lvlJc w:val="left"/>
      <w:pPr>
        <w:ind w:left="2160" w:hanging="360"/>
      </w:pPr>
      <w:rPr>
        <w:rFonts w:ascii="Wingdings" w:hAnsi="Wingdings" w:hint="default"/>
      </w:rPr>
    </w:lvl>
    <w:lvl w:ilvl="3" w:tplc="03540F08">
      <w:start w:val="1"/>
      <w:numFmt w:val="bullet"/>
      <w:lvlText w:val=""/>
      <w:lvlJc w:val="left"/>
      <w:pPr>
        <w:ind w:left="2880" w:hanging="360"/>
      </w:pPr>
      <w:rPr>
        <w:rFonts w:ascii="Symbol" w:hAnsi="Symbol" w:hint="default"/>
      </w:rPr>
    </w:lvl>
    <w:lvl w:ilvl="4" w:tplc="0A302D72">
      <w:start w:val="1"/>
      <w:numFmt w:val="bullet"/>
      <w:lvlText w:val="o"/>
      <w:lvlJc w:val="left"/>
      <w:pPr>
        <w:ind w:left="3600" w:hanging="360"/>
      </w:pPr>
      <w:rPr>
        <w:rFonts w:ascii="Courier New" w:hAnsi="Courier New" w:hint="default"/>
      </w:rPr>
    </w:lvl>
    <w:lvl w:ilvl="5" w:tplc="C41628B0">
      <w:start w:val="1"/>
      <w:numFmt w:val="bullet"/>
      <w:lvlText w:val=""/>
      <w:lvlJc w:val="left"/>
      <w:pPr>
        <w:ind w:left="4320" w:hanging="360"/>
      </w:pPr>
      <w:rPr>
        <w:rFonts w:ascii="Wingdings" w:hAnsi="Wingdings" w:hint="default"/>
      </w:rPr>
    </w:lvl>
    <w:lvl w:ilvl="6" w:tplc="4D4CEAF6">
      <w:start w:val="1"/>
      <w:numFmt w:val="bullet"/>
      <w:lvlText w:val=""/>
      <w:lvlJc w:val="left"/>
      <w:pPr>
        <w:ind w:left="5040" w:hanging="360"/>
      </w:pPr>
      <w:rPr>
        <w:rFonts w:ascii="Symbol" w:hAnsi="Symbol" w:hint="default"/>
      </w:rPr>
    </w:lvl>
    <w:lvl w:ilvl="7" w:tplc="720E0112">
      <w:start w:val="1"/>
      <w:numFmt w:val="bullet"/>
      <w:lvlText w:val="o"/>
      <w:lvlJc w:val="left"/>
      <w:pPr>
        <w:ind w:left="5760" w:hanging="360"/>
      </w:pPr>
      <w:rPr>
        <w:rFonts w:ascii="Courier New" w:hAnsi="Courier New" w:hint="default"/>
      </w:rPr>
    </w:lvl>
    <w:lvl w:ilvl="8" w:tplc="4D563D0E">
      <w:start w:val="1"/>
      <w:numFmt w:val="bullet"/>
      <w:lvlText w:val=""/>
      <w:lvlJc w:val="left"/>
      <w:pPr>
        <w:ind w:left="6480" w:hanging="360"/>
      </w:pPr>
      <w:rPr>
        <w:rFonts w:ascii="Wingdings" w:hAnsi="Wingdings" w:hint="default"/>
      </w:rPr>
    </w:lvl>
  </w:abstractNum>
  <w:abstractNum w:abstractNumId="16" w15:restartNumberingAfterBreak="0">
    <w:nsid w:val="72AADFDC"/>
    <w:multiLevelType w:val="hybridMultilevel"/>
    <w:tmpl w:val="C85C1A5C"/>
    <w:lvl w:ilvl="0" w:tplc="C42206BC">
      <w:start w:val="1"/>
      <w:numFmt w:val="bullet"/>
      <w:lvlText w:val=""/>
      <w:lvlJc w:val="left"/>
      <w:pPr>
        <w:ind w:left="720" w:hanging="360"/>
      </w:pPr>
      <w:rPr>
        <w:rFonts w:ascii="Symbol" w:hAnsi="Symbol" w:hint="default"/>
      </w:rPr>
    </w:lvl>
    <w:lvl w:ilvl="1" w:tplc="B3E28598">
      <w:start w:val="1"/>
      <w:numFmt w:val="bullet"/>
      <w:lvlText w:val="o"/>
      <w:lvlJc w:val="left"/>
      <w:pPr>
        <w:ind w:left="1440" w:hanging="360"/>
      </w:pPr>
      <w:rPr>
        <w:rFonts w:ascii="Courier New" w:hAnsi="Courier New" w:hint="default"/>
      </w:rPr>
    </w:lvl>
    <w:lvl w:ilvl="2" w:tplc="9AF07848">
      <w:start w:val="1"/>
      <w:numFmt w:val="bullet"/>
      <w:lvlText w:val=""/>
      <w:lvlJc w:val="left"/>
      <w:pPr>
        <w:ind w:left="2160" w:hanging="360"/>
      </w:pPr>
      <w:rPr>
        <w:rFonts w:ascii="Wingdings" w:hAnsi="Wingdings" w:hint="default"/>
      </w:rPr>
    </w:lvl>
    <w:lvl w:ilvl="3" w:tplc="D3B2DD3C">
      <w:start w:val="1"/>
      <w:numFmt w:val="bullet"/>
      <w:lvlText w:val=""/>
      <w:lvlJc w:val="left"/>
      <w:pPr>
        <w:ind w:left="2880" w:hanging="360"/>
      </w:pPr>
      <w:rPr>
        <w:rFonts w:ascii="Symbol" w:hAnsi="Symbol" w:hint="default"/>
      </w:rPr>
    </w:lvl>
    <w:lvl w:ilvl="4" w:tplc="D242D9BA">
      <w:start w:val="1"/>
      <w:numFmt w:val="bullet"/>
      <w:lvlText w:val="o"/>
      <w:lvlJc w:val="left"/>
      <w:pPr>
        <w:ind w:left="3600" w:hanging="360"/>
      </w:pPr>
      <w:rPr>
        <w:rFonts w:ascii="Courier New" w:hAnsi="Courier New" w:hint="default"/>
      </w:rPr>
    </w:lvl>
    <w:lvl w:ilvl="5" w:tplc="49EE9BC2">
      <w:start w:val="1"/>
      <w:numFmt w:val="bullet"/>
      <w:lvlText w:val=""/>
      <w:lvlJc w:val="left"/>
      <w:pPr>
        <w:ind w:left="4320" w:hanging="360"/>
      </w:pPr>
      <w:rPr>
        <w:rFonts w:ascii="Wingdings" w:hAnsi="Wingdings" w:hint="default"/>
      </w:rPr>
    </w:lvl>
    <w:lvl w:ilvl="6" w:tplc="E118EA24">
      <w:start w:val="1"/>
      <w:numFmt w:val="bullet"/>
      <w:lvlText w:val=""/>
      <w:lvlJc w:val="left"/>
      <w:pPr>
        <w:ind w:left="5040" w:hanging="360"/>
      </w:pPr>
      <w:rPr>
        <w:rFonts w:ascii="Symbol" w:hAnsi="Symbol" w:hint="default"/>
      </w:rPr>
    </w:lvl>
    <w:lvl w:ilvl="7" w:tplc="E9E6AE64">
      <w:start w:val="1"/>
      <w:numFmt w:val="bullet"/>
      <w:lvlText w:val="o"/>
      <w:lvlJc w:val="left"/>
      <w:pPr>
        <w:ind w:left="5760" w:hanging="360"/>
      </w:pPr>
      <w:rPr>
        <w:rFonts w:ascii="Courier New" w:hAnsi="Courier New" w:hint="default"/>
      </w:rPr>
    </w:lvl>
    <w:lvl w:ilvl="8" w:tplc="B718B98E">
      <w:start w:val="1"/>
      <w:numFmt w:val="bullet"/>
      <w:lvlText w:val=""/>
      <w:lvlJc w:val="left"/>
      <w:pPr>
        <w:ind w:left="6480" w:hanging="360"/>
      </w:pPr>
      <w:rPr>
        <w:rFonts w:ascii="Wingdings" w:hAnsi="Wingdings" w:hint="default"/>
      </w:rPr>
    </w:lvl>
  </w:abstractNum>
  <w:abstractNum w:abstractNumId="17" w15:restartNumberingAfterBreak="0">
    <w:nsid w:val="73C056D8"/>
    <w:multiLevelType w:val="hybridMultilevel"/>
    <w:tmpl w:val="388E1CF8"/>
    <w:lvl w:ilvl="0" w:tplc="B7A4B066">
      <w:start w:val="1"/>
      <w:numFmt w:val="bullet"/>
      <w:lvlText w:val=""/>
      <w:lvlJc w:val="left"/>
      <w:pPr>
        <w:ind w:left="720" w:hanging="360"/>
      </w:pPr>
      <w:rPr>
        <w:rFonts w:ascii="Symbol" w:hAnsi="Symbol" w:hint="default"/>
      </w:rPr>
    </w:lvl>
    <w:lvl w:ilvl="1" w:tplc="D33E67E8">
      <w:start w:val="1"/>
      <w:numFmt w:val="bullet"/>
      <w:lvlText w:val="o"/>
      <w:lvlJc w:val="left"/>
      <w:pPr>
        <w:ind w:left="1440" w:hanging="360"/>
      </w:pPr>
      <w:rPr>
        <w:rFonts w:ascii="Courier New" w:hAnsi="Courier New" w:hint="default"/>
      </w:rPr>
    </w:lvl>
    <w:lvl w:ilvl="2" w:tplc="90C8E9EE">
      <w:start w:val="1"/>
      <w:numFmt w:val="bullet"/>
      <w:lvlText w:val=""/>
      <w:lvlJc w:val="left"/>
      <w:pPr>
        <w:ind w:left="2160" w:hanging="360"/>
      </w:pPr>
      <w:rPr>
        <w:rFonts w:ascii="Wingdings" w:hAnsi="Wingdings" w:hint="default"/>
      </w:rPr>
    </w:lvl>
    <w:lvl w:ilvl="3" w:tplc="DF8A517C">
      <w:start w:val="1"/>
      <w:numFmt w:val="bullet"/>
      <w:lvlText w:val=""/>
      <w:lvlJc w:val="left"/>
      <w:pPr>
        <w:ind w:left="2880" w:hanging="360"/>
      </w:pPr>
      <w:rPr>
        <w:rFonts w:ascii="Symbol" w:hAnsi="Symbol" w:hint="default"/>
      </w:rPr>
    </w:lvl>
    <w:lvl w:ilvl="4" w:tplc="63202786">
      <w:start w:val="1"/>
      <w:numFmt w:val="bullet"/>
      <w:lvlText w:val="o"/>
      <w:lvlJc w:val="left"/>
      <w:pPr>
        <w:ind w:left="3600" w:hanging="360"/>
      </w:pPr>
      <w:rPr>
        <w:rFonts w:ascii="Courier New" w:hAnsi="Courier New" w:hint="default"/>
      </w:rPr>
    </w:lvl>
    <w:lvl w:ilvl="5" w:tplc="B7BE7A10">
      <w:start w:val="1"/>
      <w:numFmt w:val="bullet"/>
      <w:lvlText w:val=""/>
      <w:lvlJc w:val="left"/>
      <w:pPr>
        <w:ind w:left="4320" w:hanging="360"/>
      </w:pPr>
      <w:rPr>
        <w:rFonts w:ascii="Wingdings" w:hAnsi="Wingdings" w:hint="default"/>
      </w:rPr>
    </w:lvl>
    <w:lvl w:ilvl="6" w:tplc="3990C49A">
      <w:start w:val="1"/>
      <w:numFmt w:val="bullet"/>
      <w:lvlText w:val=""/>
      <w:lvlJc w:val="left"/>
      <w:pPr>
        <w:ind w:left="5040" w:hanging="360"/>
      </w:pPr>
      <w:rPr>
        <w:rFonts w:ascii="Symbol" w:hAnsi="Symbol" w:hint="default"/>
      </w:rPr>
    </w:lvl>
    <w:lvl w:ilvl="7" w:tplc="03D2DD7A">
      <w:start w:val="1"/>
      <w:numFmt w:val="bullet"/>
      <w:lvlText w:val="o"/>
      <w:lvlJc w:val="left"/>
      <w:pPr>
        <w:ind w:left="5760" w:hanging="360"/>
      </w:pPr>
      <w:rPr>
        <w:rFonts w:ascii="Courier New" w:hAnsi="Courier New" w:hint="default"/>
      </w:rPr>
    </w:lvl>
    <w:lvl w:ilvl="8" w:tplc="1C0E954C">
      <w:start w:val="1"/>
      <w:numFmt w:val="bullet"/>
      <w:lvlText w:val=""/>
      <w:lvlJc w:val="left"/>
      <w:pPr>
        <w:ind w:left="6480" w:hanging="360"/>
      </w:pPr>
      <w:rPr>
        <w:rFonts w:ascii="Wingdings" w:hAnsi="Wingdings" w:hint="default"/>
      </w:rPr>
    </w:lvl>
  </w:abstractNum>
  <w:num w:numId="1" w16cid:durableId="151919885">
    <w:abstractNumId w:val="10"/>
  </w:num>
  <w:num w:numId="2" w16cid:durableId="1023286252">
    <w:abstractNumId w:val="11"/>
  </w:num>
  <w:num w:numId="3" w16cid:durableId="54815817">
    <w:abstractNumId w:val="5"/>
  </w:num>
  <w:num w:numId="4" w16cid:durableId="114326726">
    <w:abstractNumId w:val="7"/>
  </w:num>
  <w:num w:numId="5" w16cid:durableId="1919170413">
    <w:abstractNumId w:val="8"/>
  </w:num>
  <w:num w:numId="6" w16cid:durableId="649795116">
    <w:abstractNumId w:val="1"/>
  </w:num>
  <w:num w:numId="7" w16cid:durableId="96944848">
    <w:abstractNumId w:val="15"/>
  </w:num>
  <w:num w:numId="8" w16cid:durableId="134952164">
    <w:abstractNumId w:val="13"/>
  </w:num>
  <w:num w:numId="9" w16cid:durableId="1479765762">
    <w:abstractNumId w:val="3"/>
  </w:num>
  <w:num w:numId="10" w16cid:durableId="909967419">
    <w:abstractNumId w:val="17"/>
  </w:num>
  <w:num w:numId="11" w16cid:durableId="1581331687">
    <w:abstractNumId w:val="4"/>
  </w:num>
  <w:num w:numId="12" w16cid:durableId="830214400">
    <w:abstractNumId w:val="14"/>
  </w:num>
  <w:num w:numId="13" w16cid:durableId="1448623112">
    <w:abstractNumId w:val="9"/>
  </w:num>
  <w:num w:numId="14" w16cid:durableId="337198467">
    <w:abstractNumId w:val="0"/>
  </w:num>
  <w:num w:numId="15" w16cid:durableId="185488850">
    <w:abstractNumId w:val="12"/>
  </w:num>
  <w:num w:numId="16" w16cid:durableId="1692680780">
    <w:abstractNumId w:val="2"/>
  </w:num>
  <w:num w:numId="17" w16cid:durableId="1531841448">
    <w:abstractNumId w:val="16"/>
  </w:num>
  <w:num w:numId="18" w16cid:durableId="11367234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00F7D2"/>
    <w:rsid w:val="000924AE"/>
    <w:rsid w:val="0012376A"/>
    <w:rsid w:val="003A589B"/>
    <w:rsid w:val="003E7EF8"/>
    <w:rsid w:val="00590162"/>
    <w:rsid w:val="006561B1"/>
    <w:rsid w:val="00684559"/>
    <w:rsid w:val="007867E4"/>
    <w:rsid w:val="008E34F7"/>
    <w:rsid w:val="009B79E7"/>
    <w:rsid w:val="009F2C94"/>
    <w:rsid w:val="00C90FA8"/>
    <w:rsid w:val="00E21837"/>
    <w:rsid w:val="02D700A7"/>
    <w:rsid w:val="0335A1AE"/>
    <w:rsid w:val="0CD494E9"/>
    <w:rsid w:val="0E1A95EB"/>
    <w:rsid w:val="0E62018B"/>
    <w:rsid w:val="0F30D64A"/>
    <w:rsid w:val="104956E9"/>
    <w:rsid w:val="11C14352"/>
    <w:rsid w:val="1436D92B"/>
    <w:rsid w:val="16C20ABC"/>
    <w:rsid w:val="17660B6F"/>
    <w:rsid w:val="18C04F85"/>
    <w:rsid w:val="1A9179D7"/>
    <w:rsid w:val="1A97B105"/>
    <w:rsid w:val="1B1A2B25"/>
    <w:rsid w:val="1CBC899C"/>
    <w:rsid w:val="1E619356"/>
    <w:rsid w:val="1EB8FFAE"/>
    <w:rsid w:val="205CEB50"/>
    <w:rsid w:val="24426FAD"/>
    <w:rsid w:val="28EFF308"/>
    <w:rsid w:val="29BFCA39"/>
    <w:rsid w:val="2B78AF91"/>
    <w:rsid w:val="2E4B589A"/>
    <w:rsid w:val="31158B6E"/>
    <w:rsid w:val="32E1EDC2"/>
    <w:rsid w:val="337B3FB2"/>
    <w:rsid w:val="3426ED69"/>
    <w:rsid w:val="380035A9"/>
    <w:rsid w:val="3BC953CC"/>
    <w:rsid w:val="3BF847F1"/>
    <w:rsid w:val="410D7714"/>
    <w:rsid w:val="43F2BE98"/>
    <w:rsid w:val="46C0C95D"/>
    <w:rsid w:val="4910B5FF"/>
    <w:rsid w:val="4BD11433"/>
    <w:rsid w:val="4DD6ADC5"/>
    <w:rsid w:val="4E04098F"/>
    <w:rsid w:val="4ED0B8A8"/>
    <w:rsid w:val="51E7EB6B"/>
    <w:rsid w:val="54B11DE3"/>
    <w:rsid w:val="55028758"/>
    <w:rsid w:val="586321D9"/>
    <w:rsid w:val="5C177131"/>
    <w:rsid w:val="5DF893F9"/>
    <w:rsid w:val="5FA1E461"/>
    <w:rsid w:val="60255A52"/>
    <w:rsid w:val="617901D6"/>
    <w:rsid w:val="6261EA39"/>
    <w:rsid w:val="654A35AA"/>
    <w:rsid w:val="65712F8E"/>
    <w:rsid w:val="68875A33"/>
    <w:rsid w:val="689FAF04"/>
    <w:rsid w:val="69265699"/>
    <w:rsid w:val="6BB533B4"/>
    <w:rsid w:val="6D6717F2"/>
    <w:rsid w:val="6E6AC27C"/>
    <w:rsid w:val="6F4FC4F3"/>
    <w:rsid w:val="6FAB1AB7"/>
    <w:rsid w:val="722B175B"/>
    <w:rsid w:val="7308B0C3"/>
    <w:rsid w:val="734555DE"/>
    <w:rsid w:val="73B38A7A"/>
    <w:rsid w:val="76BF0024"/>
    <w:rsid w:val="789D5317"/>
    <w:rsid w:val="79DCDB6C"/>
    <w:rsid w:val="7A02DFD3"/>
    <w:rsid w:val="7C00F7D2"/>
    <w:rsid w:val="7D521B0C"/>
    <w:rsid w:val="7ECC897C"/>
    <w:rsid w:val="7ECDB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9E00F"/>
  <w15:chartTrackingRefBased/>
  <w15:docId w15:val="{EA35F8BD-4D92-4DF2-8A30-838BED9B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5901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005901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005901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uiPriority w:val="9"/>
    <w:unhideWhenUsed/>
    <w:qFormat/>
    <w:rsid w:val="00590162"/>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0162"/>
    <w:pPr>
      <w:ind w:left="720"/>
      <w:contextualSpacing/>
    </w:pPr>
  </w:style>
  <w:style w:type="character" w:styleId="Hyperlink">
    <w:name w:val="Hyperlink"/>
    <w:basedOn w:val="DefaultParagraphFont"/>
    <w:uiPriority w:val="99"/>
    <w:unhideWhenUsed/>
    <w:rsid w:val="00590162"/>
    <w:rPr>
      <w:color w:val="467886"/>
      <w:u w:val="single"/>
    </w:rPr>
  </w:style>
  <w:style w:type="paragraph" w:styleId="Header">
    <w:name w:val="header"/>
    <w:basedOn w:val="Normal"/>
    <w:uiPriority w:val="99"/>
    <w:unhideWhenUsed/>
    <w:rsid w:val="00590162"/>
    <w:pPr>
      <w:tabs>
        <w:tab w:val="center" w:pos="4680"/>
        <w:tab w:val="right" w:pos="9360"/>
      </w:tabs>
      <w:spacing w:after="0" w:line="240" w:lineRule="auto"/>
    </w:pPr>
  </w:style>
  <w:style w:type="paragraph" w:styleId="Footer">
    <w:name w:val="footer"/>
    <w:basedOn w:val="Normal"/>
    <w:uiPriority w:val="99"/>
    <w:unhideWhenUsed/>
    <w:rsid w:val="00590162"/>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1356</Words>
  <Characters>7730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Wallbank</dc:creator>
  <cp:keywords/>
  <dc:description/>
  <cp:lastModifiedBy>Peter Gower</cp:lastModifiedBy>
  <cp:revision>2</cp:revision>
  <dcterms:created xsi:type="dcterms:W3CDTF">2026-08-14T08:26:00Z</dcterms:created>
  <dcterms:modified xsi:type="dcterms:W3CDTF">2026-08-14T08:26:00Z</dcterms:modified>
</cp:coreProperties>
</file>